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5B943" w14:textId="77777777" w:rsidR="00687442" w:rsidRPr="00A0407E" w:rsidRDefault="00687442" w:rsidP="0068744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SCHEDA</w:t>
      </w:r>
      <w:r w:rsidRPr="00A0407E">
        <w:rPr>
          <w:rFonts w:ascii="Arial" w:hAnsi="Arial" w:cs="Arial"/>
          <w:b/>
          <w:bCs/>
        </w:rPr>
        <w:t xml:space="preserve"> PROGETTO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a.s.</w:t>
      </w:r>
      <w:proofErr w:type="spellEnd"/>
      <w:r>
        <w:rPr>
          <w:rFonts w:ascii="Arial" w:hAnsi="Arial" w:cs="Arial"/>
          <w:b/>
          <w:bCs/>
        </w:rPr>
        <w:t xml:space="preserve"> 2023/24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Allegato A</w:t>
      </w:r>
    </w:p>
    <w:p w14:paraId="0F61301C" w14:textId="77777777" w:rsidR="00687442" w:rsidRPr="00A0407E" w:rsidRDefault="00687442" w:rsidP="00687442">
      <w:pPr>
        <w:rPr>
          <w:rFonts w:ascii="Arial" w:eastAsia="Arial Unicode MS" w:hAnsi="Arial" w:cs="Arial"/>
          <w:b/>
          <w:bCs/>
        </w:rPr>
      </w:pPr>
    </w:p>
    <w:p w14:paraId="1E7F63E3" w14:textId="77777777" w:rsidR="00687442" w:rsidRPr="00A0407E" w:rsidRDefault="00687442" w:rsidP="001F4B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BDD6EE" w:themeFill="accent1" w:themeFillTint="66"/>
        <w:rPr>
          <w:rFonts w:ascii="Arial" w:hAnsi="Arial" w:cs="Arial"/>
          <w:b/>
          <w:bCs/>
        </w:rPr>
      </w:pPr>
      <w:r w:rsidRPr="00A0407E">
        <w:rPr>
          <w:rFonts w:ascii="Arial" w:hAnsi="Arial" w:cs="Arial"/>
          <w:b/>
          <w:bCs/>
        </w:rPr>
        <w:t>Sezione 1 – Descri</w:t>
      </w:r>
      <w:r>
        <w:rPr>
          <w:rFonts w:ascii="Arial" w:hAnsi="Arial" w:cs="Arial"/>
          <w:b/>
          <w:bCs/>
        </w:rPr>
        <w:t>zione/Pianificazione</w:t>
      </w:r>
    </w:p>
    <w:p w14:paraId="1827BA68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4726F170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1.0 - Denominazione progetto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44DEDD55" w14:textId="77777777" w:rsidTr="001F4BF2">
        <w:trPr>
          <w:trHeight w:val="25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C091E5E" w14:textId="77777777" w:rsidR="00687442" w:rsidRPr="00B85D43" w:rsidRDefault="00687442" w:rsidP="00990CEB">
            <w:pPr>
              <w:rPr>
                <w:rFonts w:ascii="Arial" w:eastAsia="Arial Unicode MS" w:hAnsi="Arial" w:cs="Arial"/>
                <w:i/>
                <w:iCs/>
                <w:color w:val="ED7D31"/>
              </w:rPr>
            </w:pPr>
            <w:r w:rsidRPr="00A0407E">
              <w:rPr>
                <w:rFonts w:ascii="Arial" w:hAnsi="Arial" w:cs="Arial"/>
                <w:i/>
                <w:iCs/>
              </w:rPr>
              <w:t>Indicare denominazione del progetto</w:t>
            </w:r>
          </w:p>
        </w:tc>
      </w:tr>
      <w:tr w:rsidR="00687442" w:rsidRPr="00A0407E" w14:paraId="020C3F6A" w14:textId="77777777" w:rsidTr="00687442">
        <w:trPr>
          <w:trHeight w:val="255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472C56A" w14:textId="77777777" w:rsidR="00687442" w:rsidRPr="00A0407E" w:rsidRDefault="00687442" w:rsidP="00990CEB">
            <w:pPr>
              <w:rPr>
                <w:rFonts w:ascii="Arial" w:eastAsia="Arial Unicode MS" w:hAnsi="Arial" w:cs="Arial"/>
              </w:rPr>
            </w:pPr>
          </w:p>
        </w:tc>
      </w:tr>
    </w:tbl>
    <w:p w14:paraId="2AE9790F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59D60D17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 xml:space="preserve">1.1 – Area progettuale in riferimento al PTOF 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545E03" w14:paraId="21B44106" w14:textId="77777777" w:rsidTr="001F4BF2">
        <w:trPr>
          <w:trHeight w:val="38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3C117A1" w14:textId="77777777" w:rsidR="00687442" w:rsidRPr="00545E03" w:rsidRDefault="00687442" w:rsidP="00990CEB">
            <w:pPr>
              <w:jc w:val="both"/>
              <w:rPr>
                <w:rFonts w:ascii="Arial" w:eastAsia="Arial Unicode MS" w:hAnsi="Arial" w:cs="Arial"/>
                <w:i/>
                <w:iCs/>
                <w:color w:val="000000"/>
              </w:rPr>
            </w:pPr>
            <w:r w:rsidRPr="00545E03">
              <w:rPr>
                <w:rFonts w:ascii="Arial" w:hAnsi="Arial" w:cs="Arial"/>
                <w:i/>
                <w:iCs/>
                <w:color w:val="000000"/>
              </w:rPr>
              <w:t>Indicare la macroarea PTOF in cui si inserisce il progetto</w:t>
            </w:r>
          </w:p>
        </w:tc>
      </w:tr>
      <w:tr w:rsidR="00687442" w:rsidRPr="00A0407E" w14:paraId="58DE94F8" w14:textId="77777777" w:rsidTr="00687442">
        <w:trPr>
          <w:trHeight w:val="667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B2F4C3D" w14:textId="77777777" w:rsidR="00687442" w:rsidRPr="00E70215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0B516C">
              <w:rPr>
                <w:rFonts w:ascii="Arial" w:hAnsi="Arial" w:cs="Arial"/>
              </w:rPr>
              <w:t xml:space="preserve">□ </w:t>
            </w:r>
            <w:r>
              <w:rPr>
                <w:rFonts w:ascii="Arial" w:hAnsi="Arial" w:cs="Arial"/>
              </w:rPr>
              <w:t xml:space="preserve"> </w:t>
            </w:r>
            <w:r w:rsidRPr="00E70215">
              <w:rPr>
                <w:rFonts w:ascii="Arial" w:hAnsi="Arial" w:cs="Arial"/>
                <w:sz w:val="22"/>
                <w:szCs w:val="22"/>
              </w:rPr>
              <w:t>Gestione</w:t>
            </w:r>
            <w:proofErr w:type="gramEnd"/>
            <w:r w:rsidRPr="00E70215">
              <w:rPr>
                <w:rFonts w:ascii="Arial" w:hAnsi="Arial" w:cs="Arial"/>
                <w:sz w:val="22"/>
                <w:szCs w:val="22"/>
              </w:rPr>
              <w:t xml:space="preserve"> del PTOF e curricolo</w:t>
            </w:r>
          </w:p>
          <w:p w14:paraId="008C7776" w14:textId="77777777" w:rsidR="00687442" w:rsidRPr="00E70215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E70215">
              <w:rPr>
                <w:rFonts w:ascii="Arial" w:hAnsi="Arial" w:cs="Arial"/>
                <w:sz w:val="22"/>
                <w:szCs w:val="22"/>
              </w:rPr>
              <w:t>□  Nuove</w:t>
            </w:r>
            <w:proofErr w:type="gramEnd"/>
            <w:r w:rsidRPr="00E70215">
              <w:rPr>
                <w:rFonts w:ascii="Arial" w:hAnsi="Arial" w:cs="Arial"/>
                <w:sz w:val="22"/>
                <w:szCs w:val="22"/>
              </w:rPr>
              <w:t xml:space="preserve"> Tecnologie</w:t>
            </w:r>
          </w:p>
          <w:p w14:paraId="27CF9F4B" w14:textId="77777777" w:rsidR="00687442" w:rsidRPr="00E70215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E70215">
              <w:rPr>
                <w:rFonts w:ascii="Arial" w:hAnsi="Arial" w:cs="Arial"/>
                <w:sz w:val="22"/>
                <w:szCs w:val="22"/>
              </w:rPr>
              <w:t>□  Internazionalizzazione</w:t>
            </w:r>
            <w:proofErr w:type="gramEnd"/>
            <w:r w:rsidRPr="00E70215">
              <w:rPr>
                <w:rFonts w:ascii="Arial" w:hAnsi="Arial" w:cs="Arial"/>
                <w:sz w:val="22"/>
                <w:szCs w:val="22"/>
              </w:rPr>
              <w:t xml:space="preserve"> e lingue straniere</w:t>
            </w:r>
          </w:p>
          <w:p w14:paraId="631EC747" w14:textId="77777777" w:rsidR="00687442" w:rsidRPr="00E70215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E70215">
              <w:rPr>
                <w:rFonts w:ascii="Arial" w:hAnsi="Arial" w:cs="Arial"/>
                <w:sz w:val="22"/>
                <w:szCs w:val="22"/>
              </w:rPr>
              <w:t>□  Orientamento</w:t>
            </w:r>
            <w:proofErr w:type="gramEnd"/>
            <w:r w:rsidRPr="00E70215">
              <w:rPr>
                <w:rFonts w:ascii="Arial" w:hAnsi="Arial" w:cs="Arial"/>
                <w:sz w:val="22"/>
                <w:szCs w:val="22"/>
              </w:rPr>
              <w:t xml:space="preserve"> in entrata</w:t>
            </w:r>
          </w:p>
          <w:p w14:paraId="2ECFDBA1" w14:textId="77777777" w:rsidR="00687442" w:rsidRPr="00E70215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E70215">
              <w:rPr>
                <w:rFonts w:ascii="Arial" w:hAnsi="Arial" w:cs="Arial"/>
                <w:sz w:val="22"/>
                <w:szCs w:val="22"/>
              </w:rPr>
              <w:t>□  Orientamento</w:t>
            </w:r>
            <w:proofErr w:type="gramEnd"/>
            <w:r w:rsidRPr="00E70215">
              <w:rPr>
                <w:rFonts w:ascii="Arial" w:hAnsi="Arial" w:cs="Arial"/>
                <w:sz w:val="22"/>
                <w:szCs w:val="22"/>
              </w:rPr>
              <w:t xml:space="preserve"> in uscita</w:t>
            </w:r>
          </w:p>
          <w:p w14:paraId="45B55730" w14:textId="570733C3" w:rsidR="00687442" w:rsidRPr="00DC493C" w:rsidRDefault="00687442" w:rsidP="00990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 xml:space="preserve"> □  Accoglienza, BES, attività antidispersione</w:t>
            </w:r>
            <w:r w:rsidR="00E70215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</w:tbl>
    <w:p w14:paraId="6E05C156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6D54D841" w14:textId="6AF93810" w:rsidR="00DC493C" w:rsidRDefault="00DC493C" w:rsidP="00687442">
      <w:pPr>
        <w:rPr>
          <w:rFonts w:ascii="Arial" w:hAnsi="Arial" w:cs="Arial"/>
          <w:sz w:val="21"/>
          <w:szCs w:val="21"/>
        </w:rPr>
      </w:pPr>
      <w:r w:rsidRPr="00E70215">
        <w:rPr>
          <w:rFonts w:ascii="Arial" w:hAnsi="Arial" w:cs="Arial"/>
          <w:sz w:val="22"/>
          <w:szCs w:val="22"/>
        </w:rPr>
        <w:t xml:space="preserve">Un progetto analogo è stato proposto lo scorso </w:t>
      </w:r>
      <w:proofErr w:type="spellStart"/>
      <w:r w:rsidRPr="00E70215">
        <w:rPr>
          <w:rFonts w:ascii="Arial" w:hAnsi="Arial" w:cs="Arial"/>
          <w:sz w:val="22"/>
          <w:szCs w:val="22"/>
        </w:rPr>
        <w:t>a.s.</w:t>
      </w:r>
      <w:proofErr w:type="spellEnd"/>
      <w:r w:rsidRPr="00E702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E70215">
        <w:rPr>
          <w:rFonts w:ascii="Arial" w:hAnsi="Arial" w:cs="Arial"/>
          <w:sz w:val="22"/>
          <w:szCs w:val="22"/>
        </w:rPr>
        <w:t xml:space="preserve">□ </w:t>
      </w:r>
      <w:r w:rsidRPr="00E70215">
        <w:rPr>
          <w:rFonts w:ascii="Arial" w:hAnsi="Arial" w:cs="Arial"/>
          <w:sz w:val="21"/>
          <w:szCs w:val="21"/>
        </w:rPr>
        <w:t>SÌ</w:t>
      </w:r>
      <w:r w:rsidRPr="00E70215">
        <w:rPr>
          <w:rFonts w:ascii="Arial" w:hAnsi="Arial" w:cs="Arial"/>
          <w:sz w:val="22"/>
          <w:szCs w:val="22"/>
        </w:rPr>
        <w:tab/>
        <w:t xml:space="preserve">□ </w:t>
      </w:r>
      <w:r w:rsidRPr="00E70215">
        <w:rPr>
          <w:rFonts w:ascii="Arial" w:hAnsi="Arial" w:cs="Arial"/>
          <w:sz w:val="21"/>
          <w:szCs w:val="21"/>
        </w:rPr>
        <w:t>NO</w:t>
      </w:r>
    </w:p>
    <w:p w14:paraId="488072A8" w14:textId="77777777" w:rsidR="00DC493C" w:rsidRPr="00A0407E" w:rsidRDefault="00DC493C" w:rsidP="00687442">
      <w:pPr>
        <w:rPr>
          <w:rFonts w:ascii="Arial" w:hAnsi="Arial" w:cs="Arial"/>
          <w:b/>
          <w:bCs/>
        </w:rPr>
      </w:pPr>
    </w:p>
    <w:p w14:paraId="6DD6F8E0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1.2 – Docente responsabile progetto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5C44093D" w14:textId="77777777" w:rsidTr="001F4BF2">
        <w:trPr>
          <w:trHeight w:val="25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B16944C" w14:textId="77777777" w:rsidR="00687442" w:rsidRPr="00A0407E" w:rsidRDefault="00687442" w:rsidP="00990CEB">
            <w:pPr>
              <w:rPr>
                <w:rFonts w:ascii="Arial" w:eastAsia="Arial Unicode MS" w:hAnsi="Arial" w:cs="Arial"/>
                <w:i/>
                <w:iCs/>
              </w:rPr>
            </w:pPr>
            <w:r w:rsidRPr="00A0407E">
              <w:rPr>
                <w:rFonts w:ascii="Arial" w:hAnsi="Arial" w:cs="Arial"/>
                <w:i/>
                <w:iCs/>
              </w:rPr>
              <w:t xml:space="preserve">Indicare il responsabile del progetto </w:t>
            </w:r>
            <w:r>
              <w:rPr>
                <w:rFonts w:ascii="Arial" w:hAnsi="Arial" w:cs="Arial"/>
                <w:i/>
                <w:iCs/>
              </w:rPr>
              <w:t xml:space="preserve">anche se diverso dal progettista </w:t>
            </w:r>
          </w:p>
        </w:tc>
      </w:tr>
      <w:tr w:rsidR="00687442" w:rsidRPr="00A0407E" w14:paraId="34F2912A" w14:textId="77777777" w:rsidTr="00687442">
        <w:trPr>
          <w:trHeight w:val="255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B319D4" w14:textId="2EF3A88D" w:rsidR="00687442" w:rsidRPr="00A0407E" w:rsidRDefault="00687442" w:rsidP="00990CEB">
            <w:pPr>
              <w:rPr>
                <w:rFonts w:ascii="Arial" w:eastAsia="Arial Unicode MS" w:hAnsi="Arial" w:cs="Arial"/>
              </w:rPr>
            </w:pPr>
          </w:p>
        </w:tc>
      </w:tr>
    </w:tbl>
    <w:p w14:paraId="58B7C61B" w14:textId="77777777" w:rsidR="00687442" w:rsidRPr="00A0407E" w:rsidRDefault="00687442" w:rsidP="00687442">
      <w:pPr>
        <w:rPr>
          <w:rFonts w:ascii="Arial" w:hAnsi="Arial" w:cs="Arial"/>
          <w:b/>
          <w:bCs/>
        </w:rPr>
      </w:pPr>
    </w:p>
    <w:p w14:paraId="1D37EF73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1.3 – Destinatari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74D0BDA5" w14:textId="77777777" w:rsidTr="001F4BF2">
        <w:trPr>
          <w:trHeight w:val="25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5E9C900" w14:textId="77777777" w:rsidR="00687442" w:rsidRPr="00A0407E" w:rsidRDefault="00687442" w:rsidP="00990CEB">
            <w:pPr>
              <w:rPr>
                <w:rFonts w:ascii="Arial" w:eastAsia="Arial Unicode MS" w:hAnsi="Arial" w:cs="Arial"/>
                <w:i/>
                <w:iCs/>
              </w:rPr>
            </w:pPr>
            <w:r w:rsidRPr="00A0407E">
              <w:rPr>
                <w:rFonts w:ascii="Arial" w:hAnsi="Arial" w:cs="Arial"/>
                <w:i/>
                <w:iCs/>
              </w:rPr>
              <w:t xml:space="preserve">Indicare </w:t>
            </w:r>
            <w:r>
              <w:rPr>
                <w:rFonts w:ascii="Arial" w:hAnsi="Arial" w:cs="Arial"/>
                <w:i/>
                <w:iCs/>
              </w:rPr>
              <w:t xml:space="preserve">il numero delle </w:t>
            </w:r>
            <w:r w:rsidRPr="00A0407E">
              <w:rPr>
                <w:rFonts w:ascii="Arial" w:hAnsi="Arial" w:cs="Arial"/>
                <w:i/>
                <w:iCs/>
              </w:rPr>
              <w:t xml:space="preserve">classi e </w:t>
            </w:r>
            <w:r>
              <w:rPr>
                <w:rFonts w:ascii="Arial" w:hAnsi="Arial" w:cs="Arial"/>
                <w:i/>
                <w:iCs/>
              </w:rPr>
              <w:t>il numero degli</w:t>
            </w:r>
            <w:r w:rsidRPr="00A0407E">
              <w:rPr>
                <w:rFonts w:ascii="Arial" w:hAnsi="Arial" w:cs="Arial"/>
                <w:i/>
                <w:iCs/>
              </w:rPr>
              <w:t xml:space="preserve"> alunni coinvolti </w:t>
            </w:r>
          </w:p>
        </w:tc>
      </w:tr>
      <w:tr w:rsidR="00687442" w:rsidRPr="00A0407E" w14:paraId="28FFCDCE" w14:textId="77777777" w:rsidTr="00687442">
        <w:trPr>
          <w:trHeight w:val="25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7656C7E" w14:textId="77777777" w:rsidR="00687442" w:rsidRPr="00A0407E" w:rsidRDefault="00687442" w:rsidP="00990CEB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2DD8AEB3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6CB2CE2F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1.4 – Abstract del progetto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757E6981" w14:textId="77777777" w:rsidTr="001F4BF2">
        <w:trPr>
          <w:trHeight w:val="38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29CD404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  <w:i/>
                <w:iCs/>
              </w:rPr>
            </w:pPr>
            <w:r w:rsidRPr="002A4D31">
              <w:rPr>
                <w:rFonts w:ascii="Arial" w:hAnsi="Arial" w:cs="Arial"/>
                <w:i/>
                <w:iCs/>
              </w:rPr>
              <w:t>(descrizione sintetica per sito web, indicativamente intorno ai 400 caratteri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Pr="009946AC">
              <w:rPr>
                <w:rFonts w:ascii="Arial" w:hAnsi="Arial" w:cs="Arial"/>
                <w:b/>
                <w:bCs/>
                <w:i/>
                <w:iCs/>
              </w:rPr>
              <w:t>non meno di 200</w:t>
            </w:r>
            <w:r w:rsidRPr="002A4D31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687442" w:rsidRPr="00A0407E" w14:paraId="5EAFE899" w14:textId="77777777" w:rsidTr="00E70215">
        <w:trPr>
          <w:trHeight w:val="153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2451127" w14:textId="77777777" w:rsidR="00687442" w:rsidRPr="002A4D31" w:rsidRDefault="00687442" w:rsidP="00990CEB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66D5427F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1E64E7D1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1.5 – Articolazione e fasi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3A6830E3" w14:textId="77777777" w:rsidTr="001F4BF2">
        <w:trPr>
          <w:trHeight w:val="38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01E0310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</w:t>
            </w:r>
            <w:r w:rsidRPr="00A0407E">
              <w:rPr>
                <w:rFonts w:ascii="Arial" w:hAnsi="Arial" w:cs="Arial"/>
                <w:i/>
                <w:iCs/>
              </w:rPr>
              <w:t xml:space="preserve">llustrare le fasi operative </w:t>
            </w:r>
          </w:p>
        </w:tc>
      </w:tr>
      <w:tr w:rsidR="00687442" w:rsidRPr="00A0407E" w14:paraId="3D24C4FF" w14:textId="77777777" w:rsidTr="00E70215">
        <w:trPr>
          <w:trHeight w:val="153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EC59653" w14:textId="77777777" w:rsidR="00687442" w:rsidRDefault="00687442" w:rsidP="00990CEB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745005F9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53318A85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2DB7FA9C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0E183C11" w14:textId="46A6491F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lastRenderedPageBreak/>
        <w:t>1.6 – Durata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6E53E0B5" w14:textId="77777777" w:rsidTr="001F4BF2">
        <w:trPr>
          <w:trHeight w:val="327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2C518C3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Elencare </w:t>
            </w:r>
            <w:r w:rsidRPr="00A0407E">
              <w:rPr>
                <w:rFonts w:ascii="Arial" w:hAnsi="Arial" w:cs="Arial"/>
                <w:i/>
                <w:iCs/>
              </w:rPr>
              <w:t>le attività da svolgere</w:t>
            </w:r>
          </w:p>
        </w:tc>
      </w:tr>
      <w:tr w:rsidR="00687442" w:rsidRPr="00A0407E" w14:paraId="69B2AF85" w14:textId="77777777" w:rsidTr="00687442">
        <w:trPr>
          <w:trHeight w:val="327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0222A03" w14:textId="77777777" w:rsidR="00687442" w:rsidRDefault="00687442" w:rsidP="00990CEB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73363C9C" w14:textId="77777777" w:rsidR="00687442" w:rsidRPr="00A0407E" w:rsidRDefault="00687442" w:rsidP="00687442">
      <w:pPr>
        <w:rPr>
          <w:rFonts w:ascii="Arial" w:hAnsi="Arial" w:cs="Arial"/>
          <w:b/>
          <w:bCs/>
        </w:rPr>
      </w:pPr>
    </w:p>
    <w:p w14:paraId="02C01F3E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1.7 - Risorse umane</w:t>
      </w:r>
    </w:p>
    <w:tbl>
      <w:tblPr>
        <w:tblW w:w="102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54ECC085" w14:textId="77777777" w:rsidTr="001F4BF2">
        <w:trPr>
          <w:trHeight w:val="28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1F7B36A9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  <w:i/>
                <w:iCs/>
              </w:rPr>
            </w:pPr>
            <w:r w:rsidRPr="00A0407E">
              <w:rPr>
                <w:rFonts w:ascii="Arial" w:hAnsi="Arial" w:cs="Arial"/>
                <w:i/>
                <w:iCs/>
              </w:rPr>
              <w:t>Indicare i profili di riferimento dei docenti</w:t>
            </w:r>
            <w:r>
              <w:rPr>
                <w:rFonts w:ascii="Arial" w:hAnsi="Arial" w:cs="Arial"/>
                <w:i/>
                <w:iCs/>
              </w:rPr>
              <w:t xml:space="preserve"> e</w:t>
            </w:r>
            <w:r w:rsidRPr="00A0407E">
              <w:rPr>
                <w:rFonts w:ascii="Arial" w:hAnsi="Arial" w:cs="Arial"/>
                <w:i/>
                <w:iCs/>
              </w:rPr>
              <w:t xml:space="preserve"> dei non docenti che si </w:t>
            </w:r>
            <w:r>
              <w:rPr>
                <w:rFonts w:ascii="Arial" w:hAnsi="Arial" w:cs="Arial"/>
                <w:i/>
                <w:iCs/>
              </w:rPr>
              <w:t>intendono</w:t>
            </w:r>
            <w:r w:rsidRPr="00A0407E">
              <w:rPr>
                <w:rFonts w:ascii="Arial" w:hAnsi="Arial" w:cs="Arial"/>
                <w:i/>
                <w:iCs/>
              </w:rPr>
              <w:t xml:space="preserve"> utilizzare.</w:t>
            </w:r>
          </w:p>
        </w:tc>
      </w:tr>
      <w:tr w:rsidR="00687442" w:rsidRPr="00A0407E" w14:paraId="53B7123B" w14:textId="77777777" w:rsidTr="00687442">
        <w:trPr>
          <w:trHeight w:val="28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1CA29EC" w14:textId="77777777" w:rsidR="00687442" w:rsidRPr="00A0407E" w:rsidRDefault="00687442" w:rsidP="00990CEB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21973F2B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425F1236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2.0 – Priorità e traguardi desunti dal RAV</w:t>
      </w:r>
    </w:p>
    <w:p w14:paraId="544A874B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 xml:space="preserve">Obiettivi del Piano di Miglioramento per </w:t>
      </w:r>
      <w:proofErr w:type="spellStart"/>
      <w:r w:rsidRPr="00E70215">
        <w:rPr>
          <w:rFonts w:ascii="Arial" w:hAnsi="Arial" w:cs="Arial"/>
          <w:b/>
          <w:bCs/>
          <w:sz w:val="22"/>
          <w:szCs w:val="22"/>
        </w:rPr>
        <w:t>l’a.s.</w:t>
      </w:r>
      <w:proofErr w:type="spellEnd"/>
      <w:r w:rsidRPr="00E70215">
        <w:rPr>
          <w:rFonts w:ascii="Arial" w:hAnsi="Arial" w:cs="Arial"/>
          <w:b/>
          <w:bCs/>
          <w:sz w:val="22"/>
          <w:szCs w:val="22"/>
        </w:rPr>
        <w:t xml:space="preserve"> 2023/24</w:t>
      </w:r>
    </w:p>
    <w:tbl>
      <w:tblPr>
        <w:tblW w:w="1020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0"/>
        <w:gridCol w:w="6404"/>
        <w:gridCol w:w="992"/>
      </w:tblGrid>
      <w:tr w:rsidR="00687442" w:rsidRPr="00682681" w14:paraId="1E8F72BB" w14:textId="77777777" w:rsidTr="001F4BF2">
        <w:trPr>
          <w:trHeight w:val="521"/>
        </w:trPr>
        <w:tc>
          <w:tcPr>
            <w:tcW w:w="2810" w:type="dxa"/>
            <w:shd w:val="clear" w:color="auto" w:fill="BDD6EE" w:themeFill="accent1" w:themeFillTint="66"/>
          </w:tcPr>
          <w:p w14:paraId="4A3534BE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76353775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b/>
                <w:color w:val="000000"/>
                <w:sz w:val="18"/>
                <w:szCs w:val="18"/>
              </w:rPr>
              <w:t>Area di processo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729D8CEB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213418AC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b/>
                <w:color w:val="000000"/>
                <w:sz w:val="18"/>
                <w:szCs w:val="18"/>
              </w:rPr>
              <w:t>Obiettivi di processo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66A3375A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right="-63" w:hanging="11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Selezionare 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obiettivi</w:t>
            </w:r>
          </w:p>
        </w:tc>
      </w:tr>
      <w:tr w:rsidR="00687442" w:rsidRPr="00682681" w14:paraId="0318BD7A" w14:textId="77777777" w:rsidTr="00687442">
        <w:trPr>
          <w:trHeight w:val="413"/>
        </w:trPr>
        <w:tc>
          <w:tcPr>
            <w:tcW w:w="2810" w:type="dxa"/>
          </w:tcPr>
          <w:p w14:paraId="00312D27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Curricolo, progettazione e valutazione</w:t>
            </w:r>
          </w:p>
        </w:tc>
        <w:tc>
          <w:tcPr>
            <w:tcW w:w="6404" w:type="dxa"/>
          </w:tcPr>
          <w:p w14:paraId="799DF400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Progettare pratiche didattiche combinate tra apprendimento e pianificazione di servizi, in stretto rapporto con l’analisi dei bisogni del territorio.</w:t>
            </w:r>
          </w:p>
        </w:tc>
        <w:tc>
          <w:tcPr>
            <w:tcW w:w="992" w:type="dxa"/>
          </w:tcPr>
          <w:p w14:paraId="3BA6A51A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3C09C08E" w14:textId="77777777" w:rsidTr="00687442">
        <w:trPr>
          <w:trHeight w:val="398"/>
        </w:trPr>
        <w:tc>
          <w:tcPr>
            <w:tcW w:w="2810" w:type="dxa"/>
          </w:tcPr>
          <w:p w14:paraId="67299B6E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 w:line="268" w:lineRule="auto"/>
              <w:ind w:right="-10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Ambiente di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apprendimento</w:t>
            </w:r>
          </w:p>
          <w:p w14:paraId="423CA7F3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(Piano Scuola 4.0)</w:t>
            </w:r>
          </w:p>
        </w:tc>
        <w:tc>
          <w:tcPr>
            <w:tcW w:w="6404" w:type="dxa"/>
          </w:tcPr>
          <w:p w14:paraId="2C03EFB8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Creare un ambiente che consenta la somministrazione delle prove standardizzate computer-</w:t>
            </w:r>
            <w:proofErr w:type="spellStart"/>
            <w:r w:rsidRPr="00EB2E11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EB2E11">
              <w:rPr>
                <w:rFonts w:ascii="Arial" w:hAnsi="Arial" w:cs="Arial"/>
                <w:sz w:val="18"/>
                <w:szCs w:val="18"/>
              </w:rPr>
              <w:t xml:space="preserve">, utilizzando </w:t>
            </w:r>
            <w:proofErr w:type="spellStart"/>
            <w:r w:rsidRPr="00EB2E11">
              <w:rPr>
                <w:rFonts w:ascii="Arial" w:hAnsi="Arial" w:cs="Arial"/>
                <w:sz w:val="18"/>
                <w:szCs w:val="18"/>
              </w:rPr>
              <w:t>tablet</w:t>
            </w:r>
            <w:proofErr w:type="spellEnd"/>
            <w:r w:rsidRPr="00EB2E11">
              <w:rPr>
                <w:rFonts w:ascii="Arial" w:hAnsi="Arial" w:cs="Arial"/>
                <w:sz w:val="18"/>
                <w:szCs w:val="18"/>
              </w:rPr>
              <w:t xml:space="preserve"> destinati all’uso, in una sorta di “laboratorio di informatica itinerante”.</w:t>
            </w:r>
          </w:p>
        </w:tc>
        <w:tc>
          <w:tcPr>
            <w:tcW w:w="992" w:type="dxa"/>
          </w:tcPr>
          <w:p w14:paraId="2E102289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25B9C36A" w14:textId="77777777" w:rsidTr="00687442">
        <w:trPr>
          <w:trHeight w:val="398"/>
        </w:trPr>
        <w:tc>
          <w:tcPr>
            <w:tcW w:w="2810" w:type="dxa"/>
            <w:vMerge w:val="restart"/>
          </w:tcPr>
          <w:p w14:paraId="5D2CD8CF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Inclusione e differenziazione</w:t>
            </w:r>
          </w:p>
        </w:tc>
        <w:tc>
          <w:tcPr>
            <w:tcW w:w="6404" w:type="dxa"/>
          </w:tcPr>
          <w:p w14:paraId="1C865325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Potenziare la formazione per</w:t>
            </w: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 xml:space="preserve"> una didattica multicult</w:t>
            </w:r>
            <w:r w:rsidRPr="00EB2E11">
              <w:rPr>
                <w:rFonts w:ascii="Arial" w:hAnsi="Arial" w:cs="Arial"/>
                <w:sz w:val="18"/>
                <w:szCs w:val="18"/>
              </w:rPr>
              <w:t>urale e interculturale trasversalmente a tutte le discipline, ponendo particolare attenzione ai processi di inclusione.</w:t>
            </w:r>
          </w:p>
        </w:tc>
        <w:tc>
          <w:tcPr>
            <w:tcW w:w="992" w:type="dxa"/>
          </w:tcPr>
          <w:p w14:paraId="68307307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4BA4A057" w14:textId="77777777" w:rsidTr="00687442">
        <w:trPr>
          <w:trHeight w:val="398"/>
        </w:trPr>
        <w:tc>
          <w:tcPr>
            <w:tcW w:w="2810" w:type="dxa"/>
            <w:vMerge/>
          </w:tcPr>
          <w:p w14:paraId="628A7440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4" w:type="dxa"/>
          </w:tcPr>
          <w:p w14:paraId="749AA4AC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Inserire nei PDP strategie e attività volte a mettere gli studenti nella condizione di affrontare nel migliore dei modi le prove standardizzate e monitorarne la realizzazione.</w:t>
            </w:r>
          </w:p>
        </w:tc>
        <w:tc>
          <w:tcPr>
            <w:tcW w:w="992" w:type="dxa"/>
          </w:tcPr>
          <w:p w14:paraId="6BAC4A20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026B6690" w14:textId="77777777" w:rsidTr="00687442">
        <w:trPr>
          <w:trHeight w:val="398"/>
        </w:trPr>
        <w:tc>
          <w:tcPr>
            <w:tcW w:w="2810" w:type="dxa"/>
            <w:vMerge/>
          </w:tcPr>
          <w:p w14:paraId="05A8070C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4" w:type="dxa"/>
          </w:tcPr>
          <w:p w14:paraId="1A22F7E2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Migliorare le pratiche di accompagnamento al lavoro per alunni con disabilità o con particolari bisogni educativi speciali.</w:t>
            </w:r>
          </w:p>
        </w:tc>
        <w:tc>
          <w:tcPr>
            <w:tcW w:w="992" w:type="dxa"/>
          </w:tcPr>
          <w:p w14:paraId="4A8C4622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01A0889E" w14:textId="77777777" w:rsidTr="00687442">
        <w:trPr>
          <w:trHeight w:val="398"/>
        </w:trPr>
        <w:tc>
          <w:tcPr>
            <w:tcW w:w="2810" w:type="dxa"/>
            <w:vMerge w:val="restart"/>
          </w:tcPr>
          <w:p w14:paraId="6D4A5E7A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5917690E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72261CDE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7" w:right="74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Continuità e orientamento</w:t>
            </w:r>
          </w:p>
        </w:tc>
        <w:tc>
          <w:tcPr>
            <w:tcW w:w="6404" w:type="dxa"/>
          </w:tcPr>
          <w:p w14:paraId="3B2E683C" w14:textId="77777777" w:rsidR="00687442" w:rsidRPr="00EB2E11" w:rsidRDefault="00687442" w:rsidP="00990CEB">
            <w:pPr>
              <w:spacing w:before="63"/>
              <w:rPr>
                <w:rFonts w:ascii="Arial" w:hAnsi="Arial" w:cs="Arial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Favorire l'elaborazione del progetto di vita per l'auto-orientamento attraverso la valorizzazione delle esperienze formali e informali degli studenti.</w:t>
            </w:r>
          </w:p>
        </w:tc>
        <w:tc>
          <w:tcPr>
            <w:tcW w:w="992" w:type="dxa"/>
          </w:tcPr>
          <w:p w14:paraId="7E619BBC" w14:textId="77777777" w:rsidR="00687442" w:rsidRPr="00EB2E11" w:rsidRDefault="00687442" w:rsidP="00990CEB">
            <w:pPr>
              <w:numPr>
                <w:ilvl w:val="0"/>
                <w:numId w:val="1"/>
              </w:numP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464E8A52" w14:textId="77777777" w:rsidTr="00687442">
        <w:trPr>
          <w:trHeight w:val="398"/>
        </w:trPr>
        <w:tc>
          <w:tcPr>
            <w:tcW w:w="2810" w:type="dxa"/>
            <w:vMerge/>
          </w:tcPr>
          <w:p w14:paraId="06A5B8B2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4" w:type="dxa"/>
          </w:tcPr>
          <w:p w14:paraId="1EAB26FC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Pr="00EB2E11">
              <w:rPr>
                <w:rFonts w:ascii="Arial" w:hAnsi="Arial" w:cs="Arial"/>
                <w:sz w:val="18"/>
                <w:szCs w:val="18"/>
              </w:rPr>
              <w:t>a</w:t>
            </w: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vorare sulla costituzione di un</w:t>
            </w:r>
            <w:r w:rsidRPr="00EB2E11">
              <w:rPr>
                <w:rFonts w:ascii="Arial" w:hAnsi="Arial" w:cs="Arial"/>
                <w:sz w:val="18"/>
                <w:szCs w:val="18"/>
              </w:rPr>
              <w:t xml:space="preserve">a Morante- Ginori Conti </w:t>
            </w:r>
            <w:r w:rsidRPr="00EB2E11">
              <w:rPr>
                <w:rFonts w:ascii="Arial" w:hAnsi="Arial" w:cs="Arial"/>
                <w:i/>
                <w:sz w:val="18"/>
                <w:szCs w:val="18"/>
              </w:rPr>
              <w:t>community</w:t>
            </w:r>
            <w:r w:rsidRPr="00EB2E11">
              <w:rPr>
                <w:rFonts w:ascii="Arial" w:hAnsi="Arial" w:cs="Arial"/>
                <w:sz w:val="18"/>
                <w:szCs w:val="18"/>
              </w:rPr>
              <w:t xml:space="preserve"> di ex studenti per favorire continuità e supporto all’orientamento delle nuove generazioni.</w:t>
            </w:r>
          </w:p>
        </w:tc>
        <w:tc>
          <w:tcPr>
            <w:tcW w:w="992" w:type="dxa"/>
          </w:tcPr>
          <w:p w14:paraId="270357DD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87442" w:rsidRPr="00682681" w14:paraId="43FCA6E9" w14:textId="77777777" w:rsidTr="00687442">
        <w:trPr>
          <w:trHeight w:val="413"/>
        </w:trPr>
        <w:tc>
          <w:tcPr>
            <w:tcW w:w="2810" w:type="dxa"/>
            <w:vMerge/>
          </w:tcPr>
          <w:p w14:paraId="4E1D437E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4" w:type="dxa"/>
          </w:tcPr>
          <w:p w14:paraId="53B316E2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 xml:space="preserve">Lavorare in continuità con la scuola secondaria di primo grado, elaborando una sorta di curricolo verticale, per favorire un’analisi delle competenze in ingresso degli studenti. </w:t>
            </w:r>
          </w:p>
        </w:tc>
        <w:tc>
          <w:tcPr>
            <w:tcW w:w="992" w:type="dxa"/>
          </w:tcPr>
          <w:p w14:paraId="1881BB57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7442" w:rsidRPr="00682681" w14:paraId="069F3263" w14:textId="77777777" w:rsidTr="00687442">
        <w:trPr>
          <w:trHeight w:val="398"/>
        </w:trPr>
        <w:tc>
          <w:tcPr>
            <w:tcW w:w="2810" w:type="dxa"/>
          </w:tcPr>
          <w:p w14:paraId="4E9C1C39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 w:line="268" w:lineRule="auto"/>
              <w:ind w:right="10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2E11">
              <w:rPr>
                <w:rFonts w:ascii="Arial" w:hAnsi="Arial" w:cs="Arial"/>
                <w:color w:val="000000"/>
                <w:sz w:val="18"/>
                <w:szCs w:val="18"/>
              </w:rPr>
              <w:t>Integrazione con il territorio e rapporti con le famiglie</w:t>
            </w:r>
          </w:p>
        </w:tc>
        <w:tc>
          <w:tcPr>
            <w:tcW w:w="6404" w:type="dxa"/>
          </w:tcPr>
          <w:p w14:paraId="55F39FE8" w14:textId="77777777" w:rsidR="00687442" w:rsidRPr="00EB2E11" w:rsidRDefault="00687442" w:rsidP="00990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rPr>
                <w:rFonts w:ascii="Arial" w:hAnsi="Arial" w:cs="Arial"/>
                <w:sz w:val="18"/>
                <w:szCs w:val="18"/>
              </w:rPr>
            </w:pPr>
            <w:r w:rsidRPr="00EB2E11">
              <w:rPr>
                <w:rFonts w:ascii="Arial" w:hAnsi="Arial" w:cs="Arial"/>
                <w:sz w:val="18"/>
                <w:szCs w:val="18"/>
              </w:rPr>
              <w:t>Implementare protocolli di intesa e convenzioni con enti territoriali sia ai fini dei PCTO ma anche per la stipula di forme di apprendistato di tipo duale (per prevenire dispersione e favorire l’orientamento) anche attraverso il CTS.</w:t>
            </w:r>
          </w:p>
        </w:tc>
        <w:tc>
          <w:tcPr>
            <w:tcW w:w="992" w:type="dxa"/>
          </w:tcPr>
          <w:p w14:paraId="7E4A6204" w14:textId="77777777" w:rsidR="00687442" w:rsidRPr="00EB2E11" w:rsidRDefault="00687442" w:rsidP="00990C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-63" w:hanging="78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5CA80E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2E412478" w14:textId="66B93B86" w:rsidR="00687442" w:rsidRDefault="00687442" w:rsidP="00687442">
      <w:pPr>
        <w:rPr>
          <w:rFonts w:ascii="Arial" w:hAnsi="Arial" w:cs="Arial"/>
          <w:b/>
          <w:bCs/>
        </w:rPr>
      </w:pPr>
    </w:p>
    <w:p w14:paraId="4B6EF29A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486931F8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7ACEBB49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1389BA8F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11A7DB62" w14:textId="77777777" w:rsidR="00687442" w:rsidRPr="00A0407E" w:rsidRDefault="00687442" w:rsidP="001F4B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BDD6EE" w:themeFill="accent1" w:themeFillTint="66"/>
        <w:rPr>
          <w:rFonts w:ascii="Arial" w:hAnsi="Arial" w:cs="Arial"/>
          <w:b/>
          <w:bCs/>
        </w:rPr>
      </w:pPr>
      <w:r w:rsidRPr="00A0407E">
        <w:rPr>
          <w:rFonts w:ascii="Arial" w:hAnsi="Arial" w:cs="Arial"/>
          <w:b/>
          <w:bCs/>
        </w:rPr>
        <w:lastRenderedPageBreak/>
        <w:t xml:space="preserve">Sezione </w:t>
      </w:r>
      <w:r>
        <w:rPr>
          <w:rFonts w:ascii="Arial" w:hAnsi="Arial" w:cs="Arial"/>
          <w:b/>
          <w:bCs/>
        </w:rPr>
        <w:t>2</w:t>
      </w:r>
      <w:r w:rsidRPr="00A0407E">
        <w:rPr>
          <w:rFonts w:ascii="Arial" w:hAnsi="Arial" w:cs="Arial"/>
          <w:b/>
          <w:bCs/>
        </w:rPr>
        <w:t xml:space="preserve"> – De</w:t>
      </w:r>
      <w:r>
        <w:rPr>
          <w:rFonts w:ascii="Arial" w:hAnsi="Arial" w:cs="Arial"/>
          <w:b/>
          <w:bCs/>
        </w:rPr>
        <w:t xml:space="preserve">finizione elementi in uscita </w:t>
      </w:r>
    </w:p>
    <w:p w14:paraId="6F97FE37" w14:textId="77777777" w:rsidR="00687442" w:rsidRPr="00A0407E" w:rsidRDefault="00687442" w:rsidP="00687442">
      <w:pPr>
        <w:rPr>
          <w:rFonts w:ascii="Arial" w:hAnsi="Arial" w:cs="Arial"/>
          <w:b/>
          <w:bCs/>
        </w:rPr>
      </w:pPr>
    </w:p>
    <w:p w14:paraId="350065FD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 – Elementi della programmazione didattica</w:t>
      </w:r>
    </w:p>
    <w:p w14:paraId="6B5564DD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2.1.a – Competenze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3C0F46F4" w14:textId="77777777" w:rsidTr="00DC493C">
        <w:trPr>
          <w:trHeight w:val="408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0B56D7" w14:textId="77777777" w:rsidR="00687442" w:rsidRPr="00A0407E" w:rsidRDefault="00687442" w:rsidP="00990CEB">
            <w:pPr>
              <w:rPr>
                <w:rFonts w:ascii="Arial" w:eastAsia="Arial Unicode MS" w:hAnsi="Arial" w:cs="Arial"/>
              </w:rPr>
            </w:pPr>
          </w:p>
        </w:tc>
      </w:tr>
    </w:tbl>
    <w:p w14:paraId="3121D81B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7A6C5900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2.1.b – Abilità educative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5DD9FCFD" w14:textId="77777777" w:rsidTr="00DC493C">
        <w:trPr>
          <w:trHeight w:val="267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99F42FF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</w:rPr>
            </w:pPr>
          </w:p>
        </w:tc>
      </w:tr>
    </w:tbl>
    <w:p w14:paraId="0ECB5346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29466458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2.1.c – Conoscenze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4CB683E1" w14:textId="77777777" w:rsidTr="00DC493C">
        <w:trPr>
          <w:trHeight w:val="279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C845B7D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</w:rPr>
            </w:pPr>
          </w:p>
        </w:tc>
      </w:tr>
    </w:tbl>
    <w:p w14:paraId="10EE34CB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1D6C125C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2.1.d – Obiettivi didattico/formativi trasversali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361AB78B" w14:textId="77777777" w:rsidTr="00DC493C">
        <w:trPr>
          <w:trHeight w:val="277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091941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</w:rPr>
            </w:pPr>
          </w:p>
        </w:tc>
      </w:tr>
    </w:tbl>
    <w:p w14:paraId="3158CFC5" w14:textId="77777777" w:rsidR="00687442" w:rsidRDefault="00687442" w:rsidP="00687442"/>
    <w:p w14:paraId="372797E0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2.1.e – Obiettivi didattici/formativi disciplinari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10A97A8D" w14:textId="77777777" w:rsidTr="00DC493C">
        <w:trPr>
          <w:trHeight w:val="275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4FA4804" w14:textId="77777777" w:rsidR="00687442" w:rsidRPr="00A0407E" w:rsidRDefault="00687442" w:rsidP="00990CEB">
            <w:pPr>
              <w:jc w:val="both"/>
              <w:rPr>
                <w:rFonts w:ascii="Arial" w:eastAsia="Arial Unicode MS" w:hAnsi="Arial" w:cs="Arial"/>
              </w:rPr>
            </w:pPr>
          </w:p>
        </w:tc>
      </w:tr>
    </w:tbl>
    <w:p w14:paraId="50CF366F" w14:textId="77777777" w:rsidR="00687442" w:rsidRDefault="00687442" w:rsidP="00687442"/>
    <w:p w14:paraId="3868178B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>2.1.f – Metodologia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1"/>
      </w:tblGrid>
      <w:tr w:rsidR="00687442" w:rsidRPr="00A0407E" w14:paraId="3E979FAD" w14:textId="77777777" w:rsidTr="00DC493C">
        <w:trPr>
          <w:trHeight w:val="287"/>
        </w:trPr>
        <w:tc>
          <w:tcPr>
            <w:tcW w:w="1020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C5BF376" w14:textId="77777777" w:rsidR="00687442" w:rsidRPr="00A0407E" w:rsidRDefault="00687442" w:rsidP="00990CEB">
            <w:pPr>
              <w:rPr>
                <w:rFonts w:ascii="Arial" w:eastAsia="Arial Unicode MS" w:hAnsi="Arial" w:cs="Arial"/>
              </w:rPr>
            </w:pPr>
          </w:p>
        </w:tc>
      </w:tr>
    </w:tbl>
    <w:p w14:paraId="59D59753" w14:textId="77777777" w:rsidR="00687442" w:rsidRDefault="00687442" w:rsidP="00687442">
      <w:pPr>
        <w:rPr>
          <w:rFonts w:ascii="Arial" w:hAnsi="Arial" w:cs="Arial"/>
          <w:b/>
          <w:bCs/>
        </w:rPr>
      </w:pPr>
    </w:p>
    <w:p w14:paraId="70E21F1D" w14:textId="77777777" w:rsidR="00E70215" w:rsidRDefault="00E70215" w:rsidP="00687442">
      <w:pPr>
        <w:rPr>
          <w:rFonts w:ascii="Arial" w:hAnsi="Arial" w:cs="Arial"/>
          <w:b/>
          <w:bCs/>
        </w:rPr>
      </w:pPr>
    </w:p>
    <w:p w14:paraId="23BB786D" w14:textId="77777777" w:rsidR="00DC493C" w:rsidRDefault="00DC493C" w:rsidP="00687442">
      <w:pPr>
        <w:rPr>
          <w:rFonts w:ascii="Arial" w:hAnsi="Arial" w:cs="Arial"/>
          <w:b/>
          <w:bCs/>
        </w:rPr>
      </w:pPr>
    </w:p>
    <w:p w14:paraId="43815324" w14:textId="77777777" w:rsidR="00DC493C" w:rsidRDefault="00DC493C" w:rsidP="00687442">
      <w:pPr>
        <w:rPr>
          <w:rFonts w:ascii="Arial" w:hAnsi="Arial" w:cs="Arial"/>
          <w:b/>
          <w:bCs/>
        </w:rPr>
      </w:pPr>
    </w:p>
    <w:p w14:paraId="1583E02A" w14:textId="77777777" w:rsidR="00687442" w:rsidRPr="00A0407E" w:rsidRDefault="00687442" w:rsidP="001F4BF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BDD6EE" w:themeFill="accent1" w:themeFillTint="66"/>
        <w:rPr>
          <w:rFonts w:ascii="Arial" w:hAnsi="Arial" w:cs="Arial"/>
          <w:b/>
          <w:bCs/>
        </w:rPr>
      </w:pPr>
      <w:r w:rsidRPr="00A0407E">
        <w:rPr>
          <w:rFonts w:ascii="Arial" w:hAnsi="Arial" w:cs="Arial"/>
          <w:b/>
          <w:bCs/>
        </w:rPr>
        <w:t xml:space="preserve">Sezione </w:t>
      </w:r>
      <w:r>
        <w:rPr>
          <w:rFonts w:ascii="Arial" w:hAnsi="Arial" w:cs="Arial"/>
          <w:b/>
          <w:bCs/>
        </w:rPr>
        <w:t>3</w:t>
      </w:r>
      <w:r w:rsidRPr="00A0407E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 xml:space="preserve">Monitoraggio e verifica </w:t>
      </w:r>
    </w:p>
    <w:p w14:paraId="7F3B7103" w14:textId="77777777" w:rsidR="00687442" w:rsidRDefault="00687442" w:rsidP="00687442"/>
    <w:p w14:paraId="266B846A" w14:textId="77777777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t>3.0 - Strumenti di monitoraggio</w:t>
      </w:r>
    </w:p>
    <w:tbl>
      <w:tblPr>
        <w:tblW w:w="96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</w:tblGrid>
      <w:tr w:rsidR="00687442" w:rsidRPr="00A0407E" w14:paraId="26C9D2E4" w14:textId="77777777" w:rsidTr="00990CEB">
        <w:trPr>
          <w:trHeight w:val="1356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5C3A7F5" w14:textId="77777777" w:rsidR="00687442" w:rsidRPr="00F6084E" w:rsidRDefault="00687442" w:rsidP="00990CEB">
            <w:pPr>
              <w:rPr>
                <w:rFonts w:ascii="Arial" w:hAnsi="Arial" w:cs="Arial"/>
              </w:rPr>
            </w:pPr>
            <w:proofErr w:type="gramStart"/>
            <w:r w:rsidRPr="000B516C">
              <w:rPr>
                <w:rFonts w:ascii="Arial" w:hAnsi="Arial" w:cs="Arial"/>
              </w:rPr>
              <w:t>□</w:t>
            </w:r>
            <w:r w:rsidRPr="00E96E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6084E">
              <w:rPr>
                <w:rFonts w:ascii="Arial" w:hAnsi="Arial" w:cs="Arial"/>
              </w:rPr>
              <w:t>Test</w:t>
            </w:r>
            <w:proofErr w:type="gramEnd"/>
            <w:r w:rsidRPr="00F6084E">
              <w:rPr>
                <w:rFonts w:ascii="Arial" w:hAnsi="Arial" w:cs="Arial"/>
              </w:rPr>
              <w:t xml:space="preserve"> (raccoglie conoscenze/ verifica ipotesi)</w:t>
            </w:r>
          </w:p>
          <w:p w14:paraId="3E0F267D" w14:textId="77777777" w:rsidR="00687442" w:rsidRPr="00F6084E" w:rsidRDefault="00687442" w:rsidP="00990CEB">
            <w:pPr>
              <w:rPr>
                <w:rFonts w:ascii="Arial" w:hAnsi="Arial" w:cs="Arial"/>
              </w:rPr>
            </w:pPr>
            <w:proofErr w:type="gramStart"/>
            <w:r w:rsidRPr="000B516C">
              <w:rPr>
                <w:rFonts w:ascii="Arial" w:hAnsi="Arial" w:cs="Arial"/>
              </w:rPr>
              <w:t>□</w:t>
            </w:r>
            <w:r w:rsidRPr="00E96E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6084E">
              <w:rPr>
                <w:rFonts w:ascii="Arial" w:hAnsi="Arial" w:cs="Arial"/>
              </w:rPr>
              <w:t>Questionario</w:t>
            </w:r>
            <w:proofErr w:type="gramEnd"/>
            <w:r w:rsidRPr="00F6084E">
              <w:rPr>
                <w:rFonts w:ascii="Arial" w:hAnsi="Arial" w:cs="Arial"/>
              </w:rPr>
              <w:t xml:space="preserve"> (raccoglie informazioni quantitative e qualitative)</w:t>
            </w:r>
          </w:p>
          <w:p w14:paraId="664463FF" w14:textId="77777777" w:rsidR="00687442" w:rsidRPr="00F6084E" w:rsidRDefault="00687442" w:rsidP="00990CEB">
            <w:pPr>
              <w:pStyle w:val="Paragrafoelenco"/>
              <w:ind w:left="360"/>
              <w:rPr>
                <w:rFonts w:ascii="Arial" w:hAnsi="Arial" w:cs="Arial"/>
                <w:sz w:val="20"/>
              </w:rPr>
            </w:pPr>
            <w:proofErr w:type="gramStart"/>
            <w:r w:rsidRPr="000B516C">
              <w:rPr>
                <w:rFonts w:ascii="Arial" w:hAnsi="Arial" w:cs="Arial"/>
                <w:szCs w:val="24"/>
              </w:rPr>
              <w:t>□</w:t>
            </w:r>
            <w:r w:rsidRPr="00E96E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6084E">
              <w:rPr>
                <w:rFonts w:ascii="Arial" w:hAnsi="Arial" w:cs="Arial"/>
                <w:sz w:val="20"/>
              </w:rPr>
              <w:t>a</w:t>
            </w:r>
            <w:proofErr w:type="gramEnd"/>
            <w:r w:rsidRPr="00F6084E">
              <w:rPr>
                <w:rFonts w:ascii="Arial" w:hAnsi="Arial" w:cs="Arial"/>
                <w:sz w:val="20"/>
              </w:rPr>
              <w:t xml:space="preserve"> risposta chiusa </w:t>
            </w:r>
          </w:p>
          <w:p w14:paraId="68BD1EA0" w14:textId="77777777" w:rsidR="00687442" w:rsidRPr="00F6084E" w:rsidRDefault="00687442" w:rsidP="00990CEB">
            <w:pPr>
              <w:pStyle w:val="Paragrafoelenco"/>
              <w:ind w:left="360"/>
              <w:rPr>
                <w:rFonts w:ascii="Arial" w:hAnsi="Arial" w:cs="Arial"/>
                <w:sz w:val="20"/>
              </w:rPr>
            </w:pPr>
            <w:proofErr w:type="gramStart"/>
            <w:r w:rsidRPr="000B516C">
              <w:rPr>
                <w:rFonts w:ascii="Arial" w:hAnsi="Arial" w:cs="Arial"/>
                <w:szCs w:val="24"/>
              </w:rPr>
              <w:t>□</w:t>
            </w:r>
            <w:r w:rsidRPr="00E96E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6084E">
              <w:rPr>
                <w:rFonts w:ascii="Arial" w:hAnsi="Arial" w:cs="Arial"/>
                <w:sz w:val="20"/>
              </w:rPr>
              <w:t>a</w:t>
            </w:r>
            <w:proofErr w:type="gramEnd"/>
            <w:r w:rsidRPr="00F6084E">
              <w:rPr>
                <w:rFonts w:ascii="Arial" w:hAnsi="Arial" w:cs="Arial"/>
                <w:sz w:val="20"/>
              </w:rPr>
              <w:t xml:space="preserve"> risposta aperta</w:t>
            </w:r>
          </w:p>
          <w:p w14:paraId="3A4CDD08" w14:textId="77777777" w:rsidR="00687442" w:rsidRPr="00F6084E" w:rsidRDefault="00687442" w:rsidP="00990CEB">
            <w:pPr>
              <w:rPr>
                <w:rFonts w:ascii="Arial" w:hAnsi="Arial" w:cs="Arial"/>
              </w:rPr>
            </w:pPr>
            <w:proofErr w:type="gramStart"/>
            <w:r w:rsidRPr="000B516C">
              <w:rPr>
                <w:rFonts w:ascii="Arial" w:hAnsi="Arial" w:cs="Arial"/>
              </w:rPr>
              <w:t>□</w:t>
            </w:r>
            <w:r w:rsidRPr="00E96E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F6084E">
              <w:rPr>
                <w:rFonts w:ascii="Arial" w:hAnsi="Arial" w:cs="Arial"/>
              </w:rPr>
              <w:t>Intervista</w:t>
            </w:r>
            <w:proofErr w:type="gramEnd"/>
            <w:r w:rsidRPr="00F6084E">
              <w:rPr>
                <w:rFonts w:ascii="Arial" w:hAnsi="Arial" w:cs="Arial"/>
              </w:rPr>
              <w:t xml:space="preserve"> strutturata, semi strutturata, non strutturata</w:t>
            </w:r>
          </w:p>
          <w:p w14:paraId="31C84DE1" w14:textId="77777777" w:rsidR="00687442" w:rsidRPr="00F6084E" w:rsidRDefault="00687442" w:rsidP="00990CEB">
            <w:pPr>
              <w:rPr>
                <w:rFonts w:ascii="Arial" w:hAnsi="Arial" w:cs="Arial"/>
              </w:rPr>
            </w:pPr>
            <w:proofErr w:type="gramStart"/>
            <w:r w:rsidRPr="00F6084E">
              <w:rPr>
                <w:rFonts w:ascii="Arial" w:hAnsi="Arial" w:cs="Arial"/>
              </w:rPr>
              <w:t>□  Focus</w:t>
            </w:r>
            <w:proofErr w:type="gramEnd"/>
            <w:r w:rsidRPr="00F6084E">
              <w:rPr>
                <w:rFonts w:ascii="Arial" w:hAnsi="Arial" w:cs="Arial"/>
              </w:rPr>
              <w:t xml:space="preserve"> group</w:t>
            </w:r>
          </w:p>
          <w:p w14:paraId="6C607FA3" w14:textId="77777777" w:rsidR="00687442" w:rsidRPr="00F6084E" w:rsidRDefault="00687442" w:rsidP="00990CEB">
            <w:pPr>
              <w:rPr>
                <w:rFonts w:ascii="Arial" w:hAnsi="Arial" w:cs="Arial"/>
              </w:rPr>
            </w:pPr>
            <w:proofErr w:type="gramStart"/>
            <w:r w:rsidRPr="00F6084E">
              <w:rPr>
                <w:rFonts w:ascii="Arial" w:hAnsi="Arial" w:cs="Arial"/>
              </w:rPr>
              <w:t>□  Osservazione</w:t>
            </w:r>
            <w:proofErr w:type="gramEnd"/>
          </w:p>
          <w:p w14:paraId="18343B0B" w14:textId="49E59B46" w:rsidR="00687442" w:rsidRPr="00A0407E" w:rsidRDefault="00687442" w:rsidP="00687442">
            <w:pPr>
              <w:rPr>
                <w:rFonts w:ascii="Arial" w:hAnsi="Arial" w:cs="Arial"/>
              </w:rPr>
            </w:pPr>
            <w:r w:rsidRPr="00F6084E">
              <w:rPr>
                <w:rFonts w:ascii="Arial" w:hAnsi="Arial" w:cs="Arial"/>
              </w:rPr>
              <w:t>□  Diario</w:t>
            </w:r>
          </w:p>
        </w:tc>
      </w:tr>
    </w:tbl>
    <w:p w14:paraId="27AC29A8" w14:textId="77777777" w:rsidR="00687442" w:rsidRDefault="00687442" w:rsidP="00687442"/>
    <w:p w14:paraId="6EE73A25" w14:textId="77777777" w:rsidR="00687442" w:rsidRDefault="00687442" w:rsidP="00687442">
      <w:pPr>
        <w:rPr>
          <w:rFonts w:ascii="Arial" w:hAnsi="Arial"/>
          <w:b/>
        </w:rPr>
      </w:pPr>
    </w:p>
    <w:p w14:paraId="37AE98C6" w14:textId="77777777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lastRenderedPageBreak/>
        <w:t xml:space="preserve">3.1 – Valutazione </w:t>
      </w:r>
    </w:p>
    <w:p w14:paraId="4F910146" w14:textId="2DD09C1D" w:rsidR="00687442" w:rsidRPr="00E70215" w:rsidRDefault="00687442" w:rsidP="00E7021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E48A5">
        <w:rPr>
          <w:rFonts w:ascii="Arial" w:hAnsi="Arial" w:cs="Arial"/>
        </w:rPr>
        <w:t xml:space="preserve">Inserire indicatori di </w:t>
      </w:r>
      <w:r w:rsidRPr="00C03D64">
        <w:rPr>
          <w:rFonts w:ascii="Arial" w:hAnsi="Arial" w:cs="Arial"/>
          <w:color w:val="000000"/>
        </w:rPr>
        <w:t>Efficacia (variazione delle competenze definite in uscita/in ingresso; soddisfazione alla partecipazione; percezione del grado di cambiamento; coinvolgimento quantitativo dei destinatari; grado di partecipazione dei destinatari) ed Efficienza (rispetto dei tempi; grado di circolazione delle informazioni; adeguatezza dell’organizzazione; adeguatezza spazi dedicati; condivisione strumentazioni; rispetto dei costi previsti; ostacoli incontrati; capacità di risoluzione delle criticità incontrate; elementi facilitanti)</w:t>
      </w:r>
      <w:r>
        <w:rPr>
          <w:rFonts w:ascii="Arial" w:hAnsi="Arial" w:cs="Arial"/>
          <w:color w:val="000000"/>
        </w:rPr>
        <w:t>.</w:t>
      </w:r>
    </w:p>
    <w:p w14:paraId="08EAAE6E" w14:textId="77777777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t>3.1a – Valutazione iniziale</w:t>
      </w:r>
    </w:p>
    <w:tbl>
      <w:tblPr>
        <w:tblW w:w="96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</w:tblGrid>
      <w:tr w:rsidR="00687442" w:rsidRPr="00A0407E" w14:paraId="5C39C494" w14:textId="77777777" w:rsidTr="00E70215">
        <w:trPr>
          <w:trHeight w:val="744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E3256D4" w14:textId="77777777" w:rsidR="00687442" w:rsidRPr="00A0407E" w:rsidRDefault="00687442" w:rsidP="00990CE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73922" w14:textId="77777777" w:rsidR="00687442" w:rsidRDefault="00687442" w:rsidP="00687442"/>
    <w:p w14:paraId="74979F3F" w14:textId="77777777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t>3.1b – Valutazione in itinere</w:t>
      </w:r>
    </w:p>
    <w:tbl>
      <w:tblPr>
        <w:tblW w:w="96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</w:tblGrid>
      <w:tr w:rsidR="00687442" w:rsidRPr="00A0407E" w14:paraId="60BD26EF" w14:textId="77777777" w:rsidTr="00E70215">
        <w:trPr>
          <w:trHeight w:val="816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7C5222E" w14:textId="77777777" w:rsidR="00687442" w:rsidRPr="00A0407E" w:rsidRDefault="00687442" w:rsidP="00990CEB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8B9223" w14:textId="77777777" w:rsidR="00687442" w:rsidRDefault="00687442" w:rsidP="00687442"/>
    <w:p w14:paraId="2C723776" w14:textId="77777777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t>3.1c – Valutazione finale</w:t>
      </w:r>
    </w:p>
    <w:tbl>
      <w:tblPr>
        <w:tblW w:w="96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</w:tblGrid>
      <w:tr w:rsidR="00687442" w:rsidRPr="00A0407E" w14:paraId="3BA3EBDD" w14:textId="77777777" w:rsidTr="00E70215">
        <w:trPr>
          <w:trHeight w:val="973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4C66F2D" w14:textId="77777777" w:rsidR="00687442" w:rsidRPr="00AE48A5" w:rsidRDefault="00687442" w:rsidP="00990CEB">
            <w:pPr>
              <w:jc w:val="both"/>
              <w:rPr>
                <w:rFonts w:ascii="Arial" w:hAnsi="Arial" w:cs="Arial"/>
              </w:rPr>
            </w:pPr>
          </w:p>
        </w:tc>
      </w:tr>
    </w:tbl>
    <w:p w14:paraId="1A9C40F3" w14:textId="77777777" w:rsidR="00687442" w:rsidRDefault="00687442" w:rsidP="00687442"/>
    <w:p w14:paraId="5BFC6EB8" w14:textId="77777777" w:rsidR="00E70215" w:rsidRDefault="00E70215" w:rsidP="00687442">
      <w:pPr>
        <w:rPr>
          <w:rFonts w:ascii="Arial" w:hAnsi="Arial"/>
          <w:b/>
          <w:sz w:val="22"/>
          <w:szCs w:val="22"/>
        </w:rPr>
      </w:pPr>
    </w:p>
    <w:p w14:paraId="77745E93" w14:textId="3701D2B0" w:rsidR="00687442" w:rsidRPr="00E70215" w:rsidRDefault="00687442" w:rsidP="00687442">
      <w:pPr>
        <w:rPr>
          <w:rFonts w:ascii="Arial" w:hAnsi="Arial"/>
          <w:b/>
          <w:sz w:val="22"/>
          <w:szCs w:val="22"/>
        </w:rPr>
      </w:pPr>
      <w:r w:rsidRPr="00E70215">
        <w:rPr>
          <w:rFonts w:ascii="Arial" w:hAnsi="Arial"/>
          <w:b/>
          <w:sz w:val="22"/>
          <w:szCs w:val="22"/>
        </w:rPr>
        <w:t>3.2 – Traguardi attesi al termine del percorso</w:t>
      </w:r>
    </w:p>
    <w:tbl>
      <w:tblPr>
        <w:tblW w:w="1688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  <w:gridCol w:w="7228"/>
      </w:tblGrid>
      <w:tr w:rsidR="00687442" w:rsidRPr="00A0407E" w14:paraId="0B0F2A79" w14:textId="77777777" w:rsidTr="00990CEB">
        <w:trPr>
          <w:trHeight w:val="1356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5D255D" w14:textId="77777777" w:rsidR="00687442" w:rsidRPr="00A0407E" w:rsidRDefault="00687442" w:rsidP="00990CE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228" w:type="dxa"/>
          </w:tcPr>
          <w:p w14:paraId="7E6F3347" w14:textId="77777777" w:rsidR="00687442" w:rsidRPr="00A0407E" w:rsidRDefault="00687442" w:rsidP="00990CEB">
            <w:pPr>
              <w:rPr>
                <w:rFonts w:ascii="Arial" w:hAnsi="Arial" w:cs="Arial"/>
              </w:rPr>
            </w:pPr>
          </w:p>
        </w:tc>
      </w:tr>
    </w:tbl>
    <w:p w14:paraId="5FDD2B36" w14:textId="77777777" w:rsidR="00687442" w:rsidRDefault="00687442" w:rsidP="00687442"/>
    <w:p w14:paraId="42CFACDB" w14:textId="77777777" w:rsidR="00687442" w:rsidRPr="00E70215" w:rsidRDefault="00687442" w:rsidP="00687442">
      <w:pPr>
        <w:rPr>
          <w:rFonts w:ascii="Arial" w:hAnsi="Arial" w:cs="Arial"/>
          <w:b/>
          <w:bCs/>
          <w:sz w:val="22"/>
          <w:szCs w:val="22"/>
        </w:rPr>
      </w:pPr>
      <w:r w:rsidRPr="00E70215">
        <w:rPr>
          <w:rFonts w:ascii="Arial" w:hAnsi="Arial" w:cs="Arial"/>
          <w:b/>
          <w:bCs/>
          <w:sz w:val="22"/>
          <w:szCs w:val="22"/>
        </w:rPr>
        <w:t xml:space="preserve">3.3 – </w:t>
      </w:r>
      <w:r w:rsidRPr="00E70215">
        <w:rPr>
          <w:rFonts w:ascii="Arial" w:hAnsi="Arial"/>
          <w:b/>
          <w:sz w:val="22"/>
          <w:szCs w:val="22"/>
        </w:rPr>
        <w:t>Eventuali rapporti programmati col territorio e le famiglie</w:t>
      </w:r>
    </w:p>
    <w:tbl>
      <w:tblPr>
        <w:tblW w:w="96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9"/>
      </w:tblGrid>
      <w:tr w:rsidR="00687442" w:rsidRPr="00A0407E" w14:paraId="5AFD1E4C" w14:textId="77777777" w:rsidTr="00990CEB">
        <w:trPr>
          <w:trHeight w:val="1356"/>
        </w:trPr>
        <w:tc>
          <w:tcPr>
            <w:tcW w:w="9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427192A" w14:textId="77777777" w:rsidR="00687442" w:rsidRPr="00AE48A5" w:rsidRDefault="00687442" w:rsidP="00990CEB">
            <w:pPr>
              <w:jc w:val="both"/>
              <w:rPr>
                <w:rFonts w:ascii="Arial" w:hAnsi="Arial" w:cs="Arial"/>
              </w:rPr>
            </w:pPr>
            <w:r w:rsidRPr="00E70215">
              <w:rPr>
                <w:rFonts w:ascii="Arial" w:hAnsi="Arial" w:cs="Arial"/>
                <w:sz w:val="22"/>
                <w:szCs w:val="22"/>
              </w:rPr>
              <w:t>Eventuale coinvolgimento delle famiglie e/o enti/associazioni territoriali</w:t>
            </w:r>
          </w:p>
        </w:tc>
      </w:tr>
    </w:tbl>
    <w:p w14:paraId="0991FA4C" w14:textId="77777777" w:rsidR="00470B48" w:rsidRDefault="00470B48" w:rsidP="00DC493C"/>
    <w:sectPr w:rsidR="00470B48" w:rsidSect="00E70215">
      <w:headerReference w:type="default" r:id="rId8"/>
      <w:footerReference w:type="default" r:id="rId9"/>
      <w:pgSz w:w="11906" w:h="16838"/>
      <w:pgMar w:top="851" w:right="851" w:bottom="816" w:left="851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1AD27" w14:textId="77777777" w:rsidR="007E1E41" w:rsidRDefault="007E1E41" w:rsidP="00C564AD">
      <w:r>
        <w:separator/>
      </w:r>
    </w:p>
  </w:endnote>
  <w:endnote w:type="continuationSeparator" w:id="0">
    <w:p w14:paraId="40AA8BDE" w14:textId="77777777" w:rsidR="007E1E41" w:rsidRDefault="007E1E41" w:rsidP="00C5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ACCD" w14:textId="390BF867" w:rsidR="00C564AD" w:rsidRDefault="00C564AD">
    <w:pPr>
      <w:pStyle w:val="Pidipagina"/>
    </w:pPr>
  </w:p>
  <w:p w14:paraId="70B48029" w14:textId="77777777" w:rsidR="00C564AD" w:rsidRPr="008E59C3" w:rsidRDefault="00C564AD" w:rsidP="00C564AD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08627CD8" wp14:editId="455C280F">
          <wp:extent cx="419100" cy="419100"/>
          <wp:effectExtent l="0" t="0" r="0" b="0"/>
          <wp:docPr id="818852385" name="Immagine 818852385" descr="Immagine che contiene diagram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852385" name="Immagine 818852385" descr="Immagine che contiene diagram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57A5A2C6" w14:textId="77777777" w:rsidR="00C564AD" w:rsidRPr="00C3320D" w:rsidRDefault="00C564AD" w:rsidP="00C564AD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  <w:p w14:paraId="3BF7E022" w14:textId="77777777" w:rsidR="00C564AD" w:rsidRDefault="00C564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38557" w14:textId="77777777" w:rsidR="007E1E41" w:rsidRDefault="007E1E41" w:rsidP="00C564AD">
      <w:r>
        <w:separator/>
      </w:r>
    </w:p>
  </w:footnote>
  <w:footnote w:type="continuationSeparator" w:id="0">
    <w:p w14:paraId="4993000A" w14:textId="77777777" w:rsidR="007E1E41" w:rsidRDefault="007E1E41" w:rsidP="00C56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8" w:type="dxa"/>
      <w:jc w:val="center"/>
      <w:tblLook w:val="01E0" w:firstRow="1" w:lastRow="1" w:firstColumn="1" w:lastColumn="1" w:noHBand="0" w:noVBand="0"/>
    </w:tblPr>
    <w:tblGrid>
      <w:gridCol w:w="3687"/>
      <w:gridCol w:w="3685"/>
      <w:gridCol w:w="3686"/>
    </w:tblGrid>
    <w:tr w:rsidR="00C564AD" w:rsidRPr="001F4BF2" w14:paraId="58E3DD24" w14:textId="77777777" w:rsidTr="003B494C">
      <w:trPr>
        <w:jc w:val="center"/>
      </w:trPr>
      <w:tc>
        <w:tcPr>
          <w:tcW w:w="11058" w:type="dxa"/>
          <w:gridSpan w:val="3"/>
          <w:tcBorders>
            <w:bottom w:val="single" w:sz="4" w:space="0" w:color="808080"/>
          </w:tcBorders>
        </w:tcPr>
        <w:p w14:paraId="7F63F808" w14:textId="77777777" w:rsidR="00C564AD" w:rsidRPr="00470B48" w:rsidRDefault="00C564AD" w:rsidP="00C564AD">
          <w:pPr>
            <w:ind w:right="35"/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095E4D8" wp14:editId="1178D071">
                <wp:simplePos x="0" y="0"/>
                <wp:positionH relativeFrom="column">
                  <wp:posOffset>300355</wp:posOffset>
                </wp:positionH>
                <wp:positionV relativeFrom="paragraph">
                  <wp:posOffset>-5080</wp:posOffset>
                </wp:positionV>
                <wp:extent cx="777240" cy="644525"/>
                <wp:effectExtent l="19050" t="19050" r="22860" b="22225"/>
                <wp:wrapSquare wrapText="bothSides"/>
                <wp:docPr id="638913101" name="Immagine 638913101" descr="pho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ho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644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70B48"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ISTITUTO DI ISTRUZIONE SUPERIORE “MORANTE - GINORI CONTI”</w:t>
          </w:r>
          <w:r w:rsidRPr="00296A68">
            <w:rPr>
              <w:rFonts w:ascii="Calibri" w:hAnsi="Calibri" w:cs="Arial"/>
              <w:noProof/>
              <w:sz w:val="20"/>
              <w:szCs w:val="20"/>
            </w:rPr>
            <w:t xml:space="preserve"> </w:t>
          </w:r>
        </w:p>
        <w:p w14:paraId="392F553A" w14:textId="77777777" w:rsidR="00C564AD" w:rsidRPr="00470B48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     ISTRUZIONE LICEALE - TECNICA - PROFESSIONALE </w:t>
          </w:r>
          <w:r>
            <w:rPr>
              <w:noProof/>
            </w:rPr>
            <w:drawing>
              <wp:anchor distT="36576" distB="36576" distL="36576" distR="36576" simplePos="0" relativeHeight="251660288" behindDoc="0" locked="0" layoutInCell="1" allowOverlap="1" wp14:anchorId="62E14BB4" wp14:editId="782216C2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431427315" name="Immagine 431427315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1312" behindDoc="0" locked="0" layoutInCell="1" allowOverlap="1" wp14:anchorId="4ED01B3E" wp14:editId="20B202A6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1041972822" name="Immagine 1041972822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2336" behindDoc="0" locked="0" layoutInCell="1" allowOverlap="1" wp14:anchorId="681C6E13" wp14:editId="25B7AB97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1622347608" name="Immagine 1622347608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E55FC5" w14:textId="77777777" w:rsidR="00C564AD" w:rsidRPr="00A10B7A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iCs/>
              <w:sz w:val="16"/>
              <w:szCs w:val="16"/>
              <w:lang w:val="de-DE"/>
            </w:rPr>
          </w:pPr>
          <w:r>
            <w:rPr>
              <w:rFonts w:ascii="Calibri" w:hAnsi="Calibri" w:cs="Arial"/>
              <w:iCs/>
              <w:sz w:val="16"/>
              <w:szCs w:val="16"/>
              <w:lang w:val="de-DE"/>
            </w:rPr>
            <w:t xml:space="preserve">                  </w:t>
          </w:r>
          <w:r w:rsidRPr="00A10B7A">
            <w:rPr>
              <w:rFonts w:ascii="Calibri" w:hAnsi="Calibri" w:cs="Arial"/>
              <w:iCs/>
              <w:sz w:val="16"/>
              <w:szCs w:val="16"/>
              <w:lang w:val="de-DE"/>
            </w:rPr>
            <w:t>VIA CHIANTIGIANA, 26/A - 50126 FIRENZE - TEL. 055.6531360/1 -C.F. 94017140487 – CODICE UNIVOCO UF8P5Q</w:t>
          </w:r>
        </w:p>
        <w:p w14:paraId="6597F044" w14:textId="77777777" w:rsidR="00C564AD" w:rsidRDefault="00C564AD" w:rsidP="00C564AD">
          <w:pPr>
            <w:tabs>
              <w:tab w:val="left" w:pos="5580"/>
            </w:tabs>
            <w:ind w:left="1452" w:right="35"/>
            <w:rPr>
              <w:rFonts w:ascii="Calibri" w:hAnsi="Calibri" w:cs="Arial"/>
              <w:b/>
              <w:iCs/>
              <w:sz w:val="16"/>
              <w:szCs w:val="16"/>
              <w:lang w:val="de-DE"/>
            </w:rPr>
          </w:pPr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</w:t>
          </w:r>
          <w:hyperlink r:id="rId3" w:history="1">
            <w:r w:rsidRPr="004F7294">
              <w:rPr>
                <w:rStyle w:val="Collegamentoipertestuale"/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fiis004008@istruzione.it</w:t>
            </w:r>
          </w:hyperlink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- </w:t>
          </w:r>
          <w:hyperlink r:id="rId4" w:history="1">
            <w:r w:rsidRPr="00A10B7A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16"/>
                <w:szCs w:val="16"/>
                <w:u w:val="none"/>
                <w:lang w:val="de-DE"/>
              </w:rPr>
              <w:t>fiis004008@pec.istruzione.it</w:t>
            </w:r>
          </w:hyperlink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- </w:t>
          </w:r>
          <w:hyperlink r:id="rId5" w:history="1">
            <w:r w:rsidRPr="00A10B7A">
              <w:rPr>
                <w:rStyle w:val="Collegamentoipertestuale"/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www.elsamorante.edu.it</w:t>
            </w:r>
          </w:hyperlink>
        </w:p>
        <w:p w14:paraId="10E94988" w14:textId="77777777" w:rsidR="00C564AD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b/>
              <w:iCs/>
              <w:sz w:val="16"/>
              <w:szCs w:val="16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23E8DC9" wp14:editId="04D207E7">
                <wp:simplePos x="0" y="0"/>
                <wp:positionH relativeFrom="column">
                  <wp:posOffset>-904875</wp:posOffset>
                </wp:positionH>
                <wp:positionV relativeFrom="paragraph">
                  <wp:posOffset>120015</wp:posOffset>
                </wp:positionV>
                <wp:extent cx="6486525" cy="895350"/>
                <wp:effectExtent l="0" t="0" r="0" b="0"/>
                <wp:wrapSquare wrapText="bothSides"/>
                <wp:docPr id="1237886293" name="Immagine 1237886293" descr="FUTURA_V2-1-pyfi228dg1e0rzdtg5vfqw18rhasgoni6x248v7k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FUTURA_V2-1-pyfi228dg1e0rzdtg5vfqw18rhasgoni6x248v7k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5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                 </w:t>
          </w:r>
        </w:p>
        <w:p w14:paraId="60B69E4D" w14:textId="77777777" w:rsidR="00C564AD" w:rsidRPr="002F001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2"/>
              <w:szCs w:val="2"/>
              <w:lang w:val="de-DE"/>
            </w:rPr>
          </w:pPr>
        </w:p>
      </w:tc>
    </w:tr>
    <w:tr w:rsidR="00C564AD" w:rsidRPr="001373D1" w14:paraId="3BF99B85" w14:textId="77777777" w:rsidTr="003B494C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83"/>
        <w:jc w:val="center"/>
      </w:trPr>
      <w:tc>
        <w:tcPr>
          <w:tcW w:w="3687" w:type="dxa"/>
          <w:tcBorders>
            <w:top w:val="single" w:sz="4" w:space="0" w:color="808080"/>
          </w:tcBorders>
        </w:tcPr>
        <w:p w14:paraId="38A7A0DE" w14:textId="77777777" w:rsidR="00C564AD" w:rsidRPr="00470B48" w:rsidRDefault="00C564AD" w:rsidP="00C564AD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LICEO SCIENZE UMANE “ELSA MORANTE”</w:t>
          </w:r>
        </w:p>
        <w:p w14:paraId="11D348FB" w14:textId="77777777" w:rsidR="00C564AD" w:rsidRPr="00A10B7A" w:rsidRDefault="00C564AD" w:rsidP="00C564AD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-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TEL. 055.6531360/1</w:t>
          </w:r>
        </w:p>
      </w:tc>
      <w:tc>
        <w:tcPr>
          <w:tcW w:w="3685" w:type="dxa"/>
          <w:tcBorders>
            <w:top w:val="single" w:sz="4" w:space="0" w:color="808080"/>
          </w:tcBorders>
        </w:tcPr>
        <w:p w14:paraId="71A380F9" w14:textId="77777777" w:rsidR="00C564AD" w:rsidRPr="00470B48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I.P.S.A.S. “ELSA MORANTE”</w:t>
          </w:r>
        </w:p>
        <w:p w14:paraId="2897CEB7" w14:textId="77777777" w:rsidR="00C564AD" w:rsidRPr="00A10B7A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- TEL. 055.6531360/1</w:t>
          </w:r>
        </w:p>
      </w:tc>
      <w:tc>
        <w:tcPr>
          <w:tcW w:w="3686" w:type="dxa"/>
          <w:tcBorders>
            <w:top w:val="single" w:sz="4" w:space="0" w:color="808080"/>
          </w:tcBorders>
        </w:tcPr>
        <w:p w14:paraId="62E1F881" w14:textId="77777777" w:rsidR="00C564AD" w:rsidRPr="001373D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I.T.A.S. “GINORI CONTI”</w:t>
          </w:r>
        </w:p>
        <w:p w14:paraId="12074548" w14:textId="77777777" w:rsidR="00C564AD" w:rsidRPr="001373D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iCs/>
              <w:sz w:val="16"/>
              <w:szCs w:val="16"/>
            </w:rPr>
          </w:pPr>
          <w:r w:rsidRPr="00D41740">
            <w:rPr>
              <w:rFonts w:ascii="Calibri" w:hAnsi="Calibri" w:cs="Arial"/>
              <w:iCs/>
              <w:sz w:val="14"/>
              <w:szCs w:val="14"/>
            </w:rPr>
            <w:t>VIA DEL GHIRLANDAIO, 52 - 501</w:t>
          </w:r>
          <w:r>
            <w:rPr>
              <w:rFonts w:ascii="Calibri" w:hAnsi="Calibri" w:cs="Arial"/>
              <w:iCs/>
              <w:sz w:val="14"/>
              <w:szCs w:val="14"/>
            </w:rPr>
            <w:t>21</w:t>
          </w:r>
          <w:r w:rsidRPr="00D41740">
            <w:rPr>
              <w:rFonts w:ascii="Calibri" w:hAnsi="Calibri" w:cs="Arial"/>
              <w:iCs/>
              <w:sz w:val="14"/>
              <w:szCs w:val="14"/>
            </w:rPr>
            <w:t xml:space="preserve"> FI - TEL. 055.670711</w:t>
          </w:r>
        </w:p>
      </w:tc>
    </w:tr>
    <w:tr w:rsidR="00C564AD" w:rsidRPr="00470B48" w14:paraId="4F3B56C7" w14:textId="77777777" w:rsidTr="003B494C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80"/>
        <w:jc w:val="center"/>
      </w:trPr>
      <w:tc>
        <w:tcPr>
          <w:tcW w:w="3687" w:type="dxa"/>
          <w:tcBorders>
            <w:bottom w:val="single" w:sz="4" w:space="0" w:color="808080"/>
          </w:tcBorders>
        </w:tcPr>
        <w:p w14:paraId="71D01847" w14:textId="77777777" w:rsidR="00C564AD" w:rsidRPr="00470B48" w:rsidRDefault="00C564AD" w:rsidP="00C564AD">
          <w:pPr>
            <w:tabs>
              <w:tab w:val="left" w:pos="5580"/>
            </w:tabs>
            <w:ind w:right="13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85" w:type="dxa"/>
          <w:tcBorders>
            <w:bottom w:val="single" w:sz="4" w:space="0" w:color="808080"/>
          </w:tcBorders>
        </w:tcPr>
        <w:p w14:paraId="57404943" w14:textId="77777777" w:rsidR="00C564AD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Succursale</w:t>
          </w:r>
          <w:proofErr w:type="spellEnd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: </w:t>
          </w: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Operatore</w:t>
          </w:r>
          <w:proofErr w:type="spellEnd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del </w:t>
          </w: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Benessere</w:t>
          </w:r>
          <w:proofErr w:type="spellEnd"/>
        </w:p>
        <w:p w14:paraId="584777B7" w14:textId="77777777" w:rsidR="00C564AD" w:rsidRPr="00470B48" w:rsidRDefault="00C564AD" w:rsidP="00C564AD">
          <w:pP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Calibri" w:hAnsi="Calibri" w:cs="Arial"/>
              <w:iCs/>
              <w:sz w:val="14"/>
              <w:szCs w:val="14"/>
              <w:lang w:val="de-DE"/>
            </w:rPr>
            <w:t xml:space="preserve">              VIA NICOLODI, 2 - 50131 FI - TEL. 055.571841</w:t>
          </w:r>
        </w:p>
      </w:tc>
      <w:tc>
        <w:tcPr>
          <w:tcW w:w="3686" w:type="dxa"/>
          <w:tcBorders>
            <w:bottom w:val="single" w:sz="4" w:space="0" w:color="808080"/>
          </w:tcBorders>
        </w:tcPr>
        <w:p w14:paraId="48C8824B" w14:textId="77777777" w:rsidR="00C564AD" w:rsidRPr="00470B48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327D00D6" w14:textId="77777777" w:rsidR="00C564AD" w:rsidRDefault="00C564AD" w:rsidP="00C564A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CA5"/>
    <w:multiLevelType w:val="hybridMultilevel"/>
    <w:tmpl w:val="435C8B1E"/>
    <w:lvl w:ilvl="0" w:tplc="C4184F2E">
      <w:start w:val="1"/>
      <w:numFmt w:val="bullet"/>
      <w:lvlText w:val=""/>
      <w:lvlJc w:val="left"/>
      <w:pPr>
        <w:ind w:left="7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1F4BF2"/>
    <w:rsid w:val="00470B48"/>
    <w:rsid w:val="00687442"/>
    <w:rsid w:val="007E15B5"/>
    <w:rsid w:val="007E1E41"/>
    <w:rsid w:val="00936563"/>
    <w:rsid w:val="009C0240"/>
    <w:rsid w:val="00AF1234"/>
    <w:rsid w:val="00B525B9"/>
    <w:rsid w:val="00C3320D"/>
    <w:rsid w:val="00C564AD"/>
    <w:rsid w:val="00C76DCA"/>
    <w:rsid w:val="00D10ABF"/>
    <w:rsid w:val="00DC493C"/>
    <w:rsid w:val="00E70215"/>
    <w:rsid w:val="00F0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80F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C564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4A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7442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is004008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http://www.elsamorante.edu.it" TargetMode="External"/><Relationship Id="rId4" Type="http://schemas.openxmlformats.org/officeDocument/2006/relationships/hyperlink" Target="mailto:fiis004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9A1DF-8B55-49BA-8837-919EA279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2</cp:revision>
  <dcterms:created xsi:type="dcterms:W3CDTF">2023-09-13T11:28:00Z</dcterms:created>
  <dcterms:modified xsi:type="dcterms:W3CDTF">2023-09-13T11:28:00Z</dcterms:modified>
</cp:coreProperties>
</file>