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8" w:type="dxa"/>
        <w:jc w:val="center"/>
        <w:tblLook w:val="01E0" w:firstRow="1" w:lastRow="1" w:firstColumn="1" w:lastColumn="1" w:noHBand="0" w:noVBand="0"/>
      </w:tblPr>
      <w:tblGrid>
        <w:gridCol w:w="3687"/>
        <w:gridCol w:w="3685"/>
        <w:gridCol w:w="3686"/>
      </w:tblGrid>
      <w:tr w:rsidR="00470B48" w:rsidRPr="002F0011" w:rsidTr="00C244B0">
        <w:trPr>
          <w:jc w:val="center"/>
        </w:trPr>
        <w:tc>
          <w:tcPr>
            <w:tcW w:w="11058" w:type="dxa"/>
            <w:gridSpan w:val="3"/>
            <w:tcBorders>
              <w:bottom w:val="single" w:sz="4" w:space="0" w:color="808080"/>
            </w:tcBorders>
          </w:tcPr>
          <w:p w:rsidR="00470B48" w:rsidRPr="00470B48" w:rsidRDefault="00470B48" w:rsidP="00C244B0">
            <w:pPr>
              <w:ind w:right="35"/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-5080</wp:posOffset>
                  </wp:positionV>
                  <wp:extent cx="777240" cy="644525"/>
                  <wp:effectExtent l="19050" t="19050" r="22860" b="22225"/>
                  <wp:wrapSquare wrapText="bothSides"/>
                  <wp:docPr id="6" name="Immagine 6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4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0B48"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ISTITUTO DI ISTRUZIONE SUPERIORE “MORANTE - GINORI CONTI”</w:t>
            </w:r>
            <w:r w:rsidRPr="00296A68">
              <w:rPr>
                <w:rFonts w:ascii="Calibri" w:hAnsi="Calibri" w:cs="Arial"/>
                <w:noProof/>
                <w:sz w:val="20"/>
                <w:szCs w:val="20"/>
              </w:rPr>
              <w:t xml:space="preserve"> </w:t>
            </w:r>
          </w:p>
          <w:p w:rsidR="00470B48" w:rsidRPr="00470B48" w:rsidRDefault="00470B48" w:rsidP="00C244B0">
            <w:pPr>
              <w:tabs>
                <w:tab w:val="left" w:pos="5580"/>
              </w:tabs>
              <w:ind w:right="35"/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0B48"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     ISTRUZIONE LICEALE - TECNICA - PROFESSIONALE </w:t>
            </w:r>
            <w:r>
              <w:rPr>
                <w:noProof/>
              </w:rPr>
              <w:drawing>
                <wp:anchor distT="36576" distB="36576" distL="36576" distR="36576" simplePos="0" relativeHeight="251656704" behindDoc="0" locked="0" layoutInCell="1" allowOverlap="1">
                  <wp:simplePos x="0" y="0"/>
                  <wp:positionH relativeFrom="column">
                    <wp:posOffset>7667625</wp:posOffset>
                  </wp:positionH>
                  <wp:positionV relativeFrom="paragraph">
                    <wp:posOffset>2195830</wp:posOffset>
                  </wp:positionV>
                  <wp:extent cx="2195830" cy="2124075"/>
                  <wp:effectExtent l="19050" t="19050" r="13970" b="28575"/>
                  <wp:wrapNone/>
                  <wp:docPr id="5" name="Immagine 5" descr="pho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30" cy="21240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36576" distB="36576" distL="36576" distR="36576" simplePos="0" relativeHeight="251657728" behindDoc="0" locked="0" layoutInCell="1" allowOverlap="1">
                  <wp:simplePos x="0" y="0"/>
                  <wp:positionH relativeFrom="column">
                    <wp:posOffset>7667625</wp:posOffset>
                  </wp:positionH>
                  <wp:positionV relativeFrom="paragraph">
                    <wp:posOffset>2195830</wp:posOffset>
                  </wp:positionV>
                  <wp:extent cx="2195830" cy="2124075"/>
                  <wp:effectExtent l="19050" t="19050" r="13970" b="28575"/>
                  <wp:wrapNone/>
                  <wp:docPr id="4" name="Immagine 4" descr="pho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to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30" cy="21240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36576" distB="36576" distL="36576" distR="36576" simplePos="0" relativeHeight="251658752" behindDoc="0" locked="0" layoutInCell="1" allowOverlap="1">
                  <wp:simplePos x="0" y="0"/>
                  <wp:positionH relativeFrom="column">
                    <wp:posOffset>7667625</wp:posOffset>
                  </wp:positionH>
                  <wp:positionV relativeFrom="paragraph">
                    <wp:posOffset>2195830</wp:posOffset>
                  </wp:positionV>
                  <wp:extent cx="2195830" cy="2124075"/>
                  <wp:effectExtent l="19050" t="19050" r="13970" b="28575"/>
                  <wp:wrapNone/>
                  <wp:docPr id="3" name="Immagine 3" descr="pho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hoto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30" cy="21240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0B48" w:rsidRPr="00A10B7A" w:rsidRDefault="00470B48" w:rsidP="00C244B0">
            <w:pPr>
              <w:tabs>
                <w:tab w:val="left" w:pos="5580"/>
              </w:tabs>
              <w:ind w:right="35"/>
              <w:rPr>
                <w:rFonts w:ascii="Calibri" w:hAnsi="Calibri" w:cs="Arial"/>
                <w:iCs/>
                <w:sz w:val="16"/>
                <w:szCs w:val="16"/>
                <w:lang w:val="de-DE"/>
              </w:rPr>
            </w:pPr>
            <w:r>
              <w:rPr>
                <w:rFonts w:ascii="Calibri" w:hAnsi="Calibri" w:cs="Arial"/>
                <w:iCs/>
                <w:sz w:val="16"/>
                <w:szCs w:val="16"/>
                <w:lang w:val="de-DE"/>
              </w:rPr>
              <w:t xml:space="preserve">                  </w:t>
            </w:r>
            <w:r w:rsidRPr="00A10B7A">
              <w:rPr>
                <w:rFonts w:ascii="Calibri" w:hAnsi="Calibri" w:cs="Arial"/>
                <w:iCs/>
                <w:sz w:val="16"/>
                <w:szCs w:val="16"/>
                <w:lang w:val="de-DE"/>
              </w:rPr>
              <w:t>VIA CHIANTIGIANA, 26/A - 50126 FIRENZE - TEL. 055.6531360/1 -C.F. 94017140487 – CODICE UNIVOCO UF8P5Q</w:t>
            </w:r>
          </w:p>
          <w:p w:rsidR="00470B48" w:rsidRDefault="00470B48" w:rsidP="00C244B0">
            <w:pPr>
              <w:tabs>
                <w:tab w:val="left" w:pos="5580"/>
              </w:tabs>
              <w:ind w:left="1452" w:right="35"/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</w:pPr>
            <w:r w:rsidRPr="00A10B7A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</w:t>
            </w:r>
            <w:hyperlink r:id="rId7" w:history="1">
              <w:r w:rsidRPr="004F7294">
                <w:rPr>
                  <w:rStyle w:val="Collegamentoipertestuale"/>
                  <w:rFonts w:ascii="Calibri" w:hAnsi="Calibri" w:cs="Arial"/>
                  <w:b/>
                  <w:iCs/>
                  <w:sz w:val="16"/>
                  <w:szCs w:val="16"/>
                  <w:lang w:val="de-DE"/>
                </w:rPr>
                <w:t>fiis004008@istruzione.it</w:t>
              </w:r>
            </w:hyperlink>
            <w:r w:rsidRPr="00A10B7A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- </w:t>
            </w:r>
            <w:hyperlink r:id="rId8" w:history="1">
              <w:r w:rsidRPr="00A10B7A">
                <w:rPr>
                  <w:rStyle w:val="Collegamentoipertestuale"/>
                  <w:rFonts w:ascii="Calibri" w:hAnsi="Calibri" w:cs="Arial"/>
                  <w:b/>
                  <w:iCs/>
                  <w:color w:val="auto"/>
                  <w:sz w:val="16"/>
                  <w:szCs w:val="16"/>
                  <w:u w:val="none"/>
                  <w:lang w:val="de-DE"/>
                </w:rPr>
                <w:t>fiis004008@pec.istruzione.it</w:t>
              </w:r>
            </w:hyperlink>
            <w:r w:rsidRPr="00A10B7A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- </w:t>
            </w:r>
            <w:hyperlink r:id="rId9" w:history="1">
              <w:r w:rsidRPr="00A10B7A">
                <w:rPr>
                  <w:rStyle w:val="Collegamentoipertestuale"/>
                  <w:rFonts w:ascii="Calibri" w:hAnsi="Calibri" w:cs="Arial"/>
                  <w:b/>
                  <w:iCs/>
                  <w:sz w:val="16"/>
                  <w:szCs w:val="16"/>
                  <w:lang w:val="de-DE"/>
                </w:rPr>
                <w:t>www.elsamorante.edu.it</w:t>
              </w:r>
            </w:hyperlink>
          </w:p>
          <w:p w:rsidR="00470B48" w:rsidRDefault="00470B48" w:rsidP="00C244B0">
            <w:pPr>
              <w:tabs>
                <w:tab w:val="left" w:pos="5580"/>
              </w:tabs>
              <w:ind w:right="35"/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-904875</wp:posOffset>
                  </wp:positionH>
                  <wp:positionV relativeFrom="paragraph">
                    <wp:posOffset>120015</wp:posOffset>
                  </wp:positionV>
                  <wp:extent cx="6486525" cy="895350"/>
                  <wp:effectExtent l="0" t="0" r="0" b="0"/>
                  <wp:wrapSquare wrapText="bothSides"/>
                  <wp:docPr id="2" name="Immagine 2" descr="FUTURA_V2-1-pyfi228dg1e0rzdtg5vfqw18rhasgoni6x248v7k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UTURA_V2-1-pyfi228dg1e0rzdtg5vfqw18rhasgoni6x248v7k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5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                 </w:t>
            </w:r>
          </w:p>
          <w:p w:rsidR="00470B48" w:rsidRPr="002F0011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2"/>
                <w:szCs w:val="2"/>
                <w:lang w:val="de-DE"/>
              </w:rPr>
            </w:pPr>
          </w:p>
        </w:tc>
      </w:tr>
      <w:tr w:rsidR="00470B48" w:rsidRPr="001373D1" w:rsidTr="00C244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3687" w:type="dxa"/>
            <w:tcBorders>
              <w:top w:val="single" w:sz="4" w:space="0" w:color="808080"/>
            </w:tcBorders>
          </w:tcPr>
          <w:p w:rsidR="00470B48" w:rsidRPr="00470B48" w:rsidRDefault="00470B48" w:rsidP="00C244B0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0B48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LICEO SCIENZE UMANE “ELSA MORANTE”</w:t>
            </w:r>
          </w:p>
          <w:p w:rsidR="00470B48" w:rsidRPr="00A10B7A" w:rsidRDefault="00470B48" w:rsidP="00C244B0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-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TEL. 055.6531360/1</w:t>
            </w:r>
          </w:p>
        </w:tc>
        <w:tc>
          <w:tcPr>
            <w:tcW w:w="3685" w:type="dxa"/>
            <w:tcBorders>
              <w:top w:val="single" w:sz="4" w:space="0" w:color="808080"/>
            </w:tcBorders>
          </w:tcPr>
          <w:p w:rsidR="00470B48" w:rsidRPr="00470B48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0B48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I.P.S.A.S. “ELSA MORANTE”</w:t>
            </w:r>
          </w:p>
          <w:p w:rsidR="00470B48" w:rsidRPr="00A10B7A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- TEL. 055.6531360/1</w:t>
            </w:r>
          </w:p>
        </w:tc>
        <w:tc>
          <w:tcPr>
            <w:tcW w:w="3686" w:type="dxa"/>
            <w:tcBorders>
              <w:top w:val="single" w:sz="4" w:space="0" w:color="808080"/>
            </w:tcBorders>
          </w:tcPr>
          <w:p w:rsidR="00470B48" w:rsidRPr="001373D1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r w:rsidRPr="00470B48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I.T.A.S. “GINORI CONTI”</w:t>
            </w:r>
          </w:p>
          <w:p w:rsidR="00470B48" w:rsidRPr="001373D1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iCs/>
                <w:sz w:val="16"/>
                <w:szCs w:val="16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</w:rPr>
              <w:t>VIA DEL GHIRLANDAIO, 52 - 501</w:t>
            </w:r>
            <w:r>
              <w:rPr>
                <w:rFonts w:ascii="Calibri" w:hAnsi="Calibri" w:cs="Arial"/>
                <w:iCs/>
                <w:sz w:val="14"/>
                <w:szCs w:val="14"/>
              </w:rPr>
              <w:t>21</w:t>
            </w:r>
            <w:r w:rsidRPr="00D41740">
              <w:rPr>
                <w:rFonts w:ascii="Calibri" w:hAnsi="Calibri" w:cs="Arial"/>
                <w:iCs/>
                <w:sz w:val="14"/>
                <w:szCs w:val="14"/>
              </w:rPr>
              <w:t xml:space="preserve"> FI - TEL. 055.670711</w:t>
            </w:r>
          </w:p>
        </w:tc>
      </w:tr>
      <w:tr w:rsidR="00470B48" w:rsidRPr="00470B48" w:rsidTr="00C244B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"/>
          <w:jc w:val="center"/>
        </w:trPr>
        <w:tc>
          <w:tcPr>
            <w:tcW w:w="3687" w:type="dxa"/>
            <w:tcBorders>
              <w:bottom w:val="single" w:sz="4" w:space="0" w:color="808080"/>
            </w:tcBorders>
          </w:tcPr>
          <w:p w:rsidR="00470B48" w:rsidRPr="00470B48" w:rsidRDefault="00470B48" w:rsidP="00C244B0">
            <w:pPr>
              <w:tabs>
                <w:tab w:val="left" w:pos="5580"/>
              </w:tabs>
              <w:ind w:right="13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5" w:type="dxa"/>
            <w:tcBorders>
              <w:bottom w:val="single" w:sz="4" w:space="0" w:color="808080"/>
            </w:tcBorders>
          </w:tcPr>
          <w:p w:rsidR="00470B48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Succursale</w:t>
            </w:r>
            <w:proofErr w:type="spellEnd"/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: </w:t>
            </w:r>
            <w:proofErr w:type="spellStart"/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Operatore</w:t>
            </w:r>
            <w:proofErr w:type="spellEnd"/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del </w:t>
            </w:r>
            <w:proofErr w:type="spellStart"/>
            <w:r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Benessere</w:t>
            </w:r>
            <w:proofErr w:type="spellEnd"/>
          </w:p>
          <w:p w:rsidR="00470B48" w:rsidRPr="00470B48" w:rsidRDefault="00470B48" w:rsidP="00C244B0">
            <w:pP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 w:cs="Arial"/>
                <w:iCs/>
                <w:sz w:val="14"/>
                <w:szCs w:val="14"/>
                <w:lang w:val="de-DE"/>
              </w:rPr>
              <w:t xml:space="preserve">              VIA NICOLODI, 2 - 50131 FI - TEL. 055.571841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</w:tcPr>
          <w:p w:rsidR="00470B48" w:rsidRPr="00470B48" w:rsidRDefault="00470B48" w:rsidP="00C244B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45E5B" w:rsidRDefault="00645E5B" w:rsidP="00645E5B">
      <w:pPr>
        <w:pStyle w:val="Intestazione"/>
        <w:jc w:val="center"/>
        <w:rPr>
          <w:rFonts w:ascii="Arial" w:hAnsi="Arial" w:cs="Arial"/>
          <w:color w:val="7030A0"/>
          <w:sz w:val="22"/>
          <w:szCs w:val="22"/>
          <w:lang w:val="it-IT" w:eastAsia="it-IT"/>
        </w:rPr>
      </w:pPr>
    </w:p>
    <w:p w:rsidR="00B80FE8" w:rsidRDefault="009F10F3" w:rsidP="00645E5B">
      <w:pPr>
        <w:pStyle w:val="Intestazione"/>
        <w:jc w:val="center"/>
        <w:rPr>
          <w:rFonts w:ascii="Arial" w:hAnsi="Arial" w:cs="Arial"/>
          <w:sz w:val="22"/>
          <w:szCs w:val="22"/>
          <w:lang w:val="it-IT" w:eastAsia="it-IT"/>
        </w:rPr>
      </w:pPr>
      <w:r w:rsidRPr="00645E5B">
        <w:rPr>
          <w:rFonts w:ascii="Arial" w:hAnsi="Arial" w:cs="Arial"/>
          <w:color w:val="7030A0"/>
          <w:sz w:val="22"/>
          <w:szCs w:val="22"/>
          <w:lang w:val="it-IT" w:eastAsia="it-IT"/>
        </w:rPr>
        <w:t>SISTEMA PAGONLINE ARGO</w:t>
      </w:r>
    </w:p>
    <w:p w:rsidR="009F10F3" w:rsidRDefault="009F10F3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9F10F3" w:rsidRDefault="009F10F3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 xml:space="preserve">Pagamento immediato o differito di tutti i contributi scolastici (iscrizione, uscite didattiche, corsi di lingue </w:t>
      </w:r>
      <w:proofErr w:type="spellStart"/>
      <w:r>
        <w:rPr>
          <w:rFonts w:ascii="Arial" w:hAnsi="Arial" w:cs="Arial"/>
          <w:sz w:val="22"/>
          <w:szCs w:val="22"/>
          <w:lang w:val="it-IT" w:eastAsia="it-IT"/>
        </w:rPr>
        <w:t>ecc</w:t>
      </w:r>
      <w:proofErr w:type="spellEnd"/>
      <w:r>
        <w:rPr>
          <w:rFonts w:ascii="Arial" w:hAnsi="Arial" w:cs="Arial"/>
          <w:sz w:val="22"/>
          <w:szCs w:val="22"/>
          <w:lang w:val="it-IT" w:eastAsia="it-IT"/>
        </w:rPr>
        <w:t>…)</w:t>
      </w:r>
    </w:p>
    <w:p w:rsidR="009F10F3" w:rsidRDefault="009F10F3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9F10F3" w:rsidRPr="000D50C7" w:rsidRDefault="009F10F3" w:rsidP="00CE36E8">
      <w:pPr>
        <w:pStyle w:val="Intestazione"/>
        <w:rPr>
          <w:rFonts w:ascii="Arial" w:hAnsi="Arial" w:cs="Arial"/>
          <w:b/>
          <w:sz w:val="22"/>
          <w:szCs w:val="22"/>
          <w:u w:val="single"/>
          <w:lang w:val="it-IT" w:eastAsia="it-IT"/>
        </w:rPr>
      </w:pPr>
      <w:r w:rsidRPr="000D50C7">
        <w:rPr>
          <w:rFonts w:ascii="Arial" w:hAnsi="Arial" w:cs="Arial"/>
          <w:b/>
          <w:sz w:val="22"/>
          <w:szCs w:val="22"/>
          <w:u w:val="single"/>
          <w:lang w:val="it-IT" w:eastAsia="it-IT"/>
        </w:rPr>
        <w:t>OCCORRONO LE CREDENZIALI GENITORE DEL REGISTRO ELETTRONICO ARGO</w:t>
      </w:r>
    </w:p>
    <w:p w:rsidR="00F26E4C" w:rsidRDefault="00F26E4C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F26E4C" w:rsidRDefault="00F26E4C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Il pagamento può essere effettuato in due modi:</w:t>
      </w:r>
    </w:p>
    <w:p w:rsidR="00F26E4C" w:rsidRDefault="00F26E4C" w:rsidP="00CE36E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F26E4C" w:rsidRPr="008428B8" w:rsidRDefault="00F26E4C" w:rsidP="008428B8">
      <w:pPr>
        <w:pStyle w:val="Paragrafoelenco"/>
        <w:numPr>
          <w:ilvl w:val="0"/>
          <w:numId w:val="2"/>
        </w:numPr>
        <w:rPr>
          <w:rFonts w:ascii="Helvetica" w:hAnsi="Helvetica" w:cs="Helvetica"/>
          <w:color w:val="4007A2"/>
          <w:sz w:val="21"/>
          <w:szCs w:val="21"/>
          <w:shd w:val="clear" w:color="auto" w:fill="FFFFFF"/>
        </w:rPr>
      </w:pPr>
      <w:r w:rsidRPr="008428B8">
        <w:rPr>
          <w:rFonts w:ascii="Arial" w:hAnsi="Arial" w:cs="Arial"/>
          <w:sz w:val="22"/>
          <w:szCs w:val="22"/>
        </w:rPr>
        <w:t xml:space="preserve">Tramite sito web Argo </w:t>
      </w:r>
      <w:r w:rsidRPr="00F26E4C">
        <w:fldChar w:fldCharType="begin"/>
      </w:r>
      <w:r w:rsidRPr="00F26E4C">
        <w:instrText xml:space="preserve"> HYPERLINK "https://www.bing.com/ck/a?!&amp;&amp;p=520fc5361fe77f41JmltdHM9MTcwMzcyMTYwMCZpZ3VpZD0wYTU3MTljMS01NDk3LTYwN2MtM2I4NC0wODEyNTVmYzYxMmImaW5zaWQ9NTE5Nw&amp;ptn=3&amp;ver=2&amp;hsh=3&amp;fclid=0a5719c1-5497-607c-3b84-081255fc612b&amp;psq=argo+pagonline&amp;u=a1aHR0cHM6Ly93d3cucG9ydGFsZWFyZ28uaXQvcGFnb29ubGluZS8&amp;ntb=1" \t "_blank" </w:instrText>
      </w:r>
      <w:r w:rsidRPr="00F26E4C">
        <w:fldChar w:fldCharType="separate"/>
      </w:r>
    </w:p>
    <w:p w:rsidR="00F26E4C" w:rsidRPr="00F26E4C" w:rsidRDefault="00F26E4C" w:rsidP="00F26E4C">
      <w:pPr>
        <w:spacing w:line="300" w:lineRule="atLeast"/>
        <w:rPr>
          <w:color w:val="767676"/>
          <w:sz w:val="20"/>
          <w:szCs w:val="20"/>
        </w:rPr>
      </w:pPr>
      <w:r w:rsidRPr="00F26E4C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https://www.portaleargo.it/pagoonline</w:t>
      </w:r>
    </w:p>
    <w:p w:rsidR="00F26E4C" w:rsidRDefault="00F26E4C" w:rsidP="008428B8">
      <w:pPr>
        <w:pStyle w:val="Intestazione"/>
        <w:ind w:left="720"/>
        <w:rPr>
          <w:rFonts w:ascii="Arial" w:hAnsi="Arial" w:cs="Arial"/>
          <w:sz w:val="22"/>
          <w:szCs w:val="22"/>
          <w:lang w:val="it-IT" w:eastAsia="it-IT"/>
        </w:rPr>
      </w:pPr>
      <w:r w:rsidRPr="00F26E4C">
        <w:rPr>
          <w:lang w:val="it-IT" w:eastAsia="it-IT"/>
        </w:rPr>
        <w:fldChar w:fldCharType="end"/>
      </w:r>
    </w:p>
    <w:p w:rsidR="009F10F3" w:rsidRDefault="008428B8" w:rsidP="008428B8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accedere con le credenziali genitore</w:t>
      </w:r>
    </w:p>
    <w:p w:rsidR="008428B8" w:rsidRDefault="008428B8" w:rsidP="008428B8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lista pagamenti</w:t>
      </w:r>
    </w:p>
    <w:p w:rsidR="008428B8" w:rsidRDefault="008428B8" w:rsidP="008428B8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selezionare sulla sinistra il/i pagamenti da effettuare abbinati allo studente dalla segreteria didattica</w:t>
      </w:r>
    </w:p>
    <w:p w:rsidR="008428B8" w:rsidRDefault="008428B8" w:rsidP="008428B8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 xml:space="preserve">per pagare presso tabaccai, edicole, </w:t>
      </w:r>
      <w:r w:rsidR="00B334AE">
        <w:rPr>
          <w:rFonts w:ascii="Arial" w:hAnsi="Arial" w:cs="Arial"/>
          <w:sz w:val="22"/>
          <w:szCs w:val="22"/>
          <w:lang w:val="it-IT" w:eastAsia="it-IT"/>
        </w:rPr>
        <w:t xml:space="preserve">poste, banche, </w:t>
      </w:r>
      <w:r>
        <w:rPr>
          <w:rFonts w:ascii="Arial" w:hAnsi="Arial" w:cs="Arial"/>
          <w:sz w:val="22"/>
          <w:szCs w:val="22"/>
          <w:lang w:val="it-IT" w:eastAsia="it-IT"/>
        </w:rPr>
        <w:t xml:space="preserve">esercizi convenzionati, in corrispondenza </w:t>
      </w:r>
      <w:r w:rsidR="004E235F">
        <w:rPr>
          <w:rFonts w:ascii="Arial" w:hAnsi="Arial" w:cs="Arial"/>
          <w:sz w:val="22"/>
          <w:szCs w:val="22"/>
          <w:lang w:val="it-IT" w:eastAsia="it-IT"/>
        </w:rPr>
        <w:t xml:space="preserve">del contributo cliccare su </w:t>
      </w:r>
      <w:r w:rsidR="004E235F" w:rsidRPr="004924F5">
        <w:rPr>
          <w:rFonts w:ascii="Arial" w:hAnsi="Arial" w:cs="Arial"/>
          <w:sz w:val="22"/>
          <w:szCs w:val="22"/>
          <w:u w:val="single"/>
          <w:lang w:val="it-IT" w:eastAsia="it-IT"/>
        </w:rPr>
        <w:t>AZIONI</w:t>
      </w:r>
      <w:r w:rsidRPr="004924F5">
        <w:rPr>
          <w:rFonts w:ascii="Arial" w:hAnsi="Arial" w:cs="Arial"/>
          <w:sz w:val="22"/>
          <w:szCs w:val="22"/>
          <w:u w:val="single"/>
          <w:lang w:val="it-IT" w:eastAsia="it-IT"/>
        </w:rPr>
        <w:t xml:space="preserve"> (tre puntini dentro un cerchio azzurro)</w:t>
      </w:r>
      <w:r>
        <w:rPr>
          <w:rFonts w:ascii="Arial" w:hAnsi="Arial" w:cs="Arial"/>
          <w:sz w:val="22"/>
          <w:szCs w:val="22"/>
          <w:lang w:val="it-IT" w:eastAsia="it-IT"/>
        </w:rPr>
        <w:t xml:space="preserve"> e scaricare l’avviso di pagamento</w:t>
      </w:r>
    </w:p>
    <w:p w:rsidR="00B249EE" w:rsidRDefault="008428B8" w:rsidP="00B249EE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 xml:space="preserve">per pagare on line (fino a 5 contributi insieme) cliccare su </w:t>
      </w:r>
      <w:r w:rsidRPr="004924F5">
        <w:rPr>
          <w:rFonts w:ascii="Arial" w:hAnsi="Arial" w:cs="Arial"/>
          <w:sz w:val="22"/>
          <w:szCs w:val="22"/>
          <w:u w:val="single"/>
          <w:lang w:val="it-IT" w:eastAsia="it-IT"/>
        </w:rPr>
        <w:t>AZIONI (tasto azzurro in alto a destra</w:t>
      </w:r>
      <w:r>
        <w:rPr>
          <w:rFonts w:ascii="Arial" w:hAnsi="Arial" w:cs="Arial"/>
          <w:sz w:val="22"/>
          <w:szCs w:val="22"/>
          <w:lang w:val="it-IT" w:eastAsia="it-IT"/>
        </w:rPr>
        <w:t>) – paga subito – conferma. Il sistema rimanda così al portale PAGOPA al quale si accede o con SPID o con mail per effettuare il pagamento.</w:t>
      </w:r>
    </w:p>
    <w:p w:rsidR="00B249EE" w:rsidRPr="00B249EE" w:rsidRDefault="00B249EE" w:rsidP="00B249EE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Nel caso di più figli selezionare il nominativo da “seleziona studente”.</w:t>
      </w:r>
    </w:p>
    <w:p w:rsidR="008428B8" w:rsidRDefault="008428B8" w:rsidP="008428B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8428B8" w:rsidRDefault="008428B8" w:rsidP="008428B8">
      <w:pPr>
        <w:pStyle w:val="Intestazione"/>
        <w:numPr>
          <w:ilvl w:val="0"/>
          <w:numId w:val="2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 xml:space="preserve">Tramite APP </w:t>
      </w:r>
      <w:proofErr w:type="spellStart"/>
      <w:r>
        <w:rPr>
          <w:rFonts w:ascii="Arial" w:hAnsi="Arial" w:cs="Arial"/>
          <w:sz w:val="22"/>
          <w:szCs w:val="22"/>
          <w:lang w:val="it-IT" w:eastAsia="it-IT"/>
        </w:rPr>
        <w:t>Didup</w:t>
      </w:r>
      <w:proofErr w:type="spellEnd"/>
      <w:r>
        <w:rPr>
          <w:rFonts w:ascii="Arial" w:hAnsi="Arial" w:cs="Arial"/>
          <w:sz w:val="22"/>
          <w:szCs w:val="22"/>
          <w:lang w:val="it-IT" w:eastAsia="it-IT"/>
        </w:rPr>
        <w:t xml:space="preserve"> famiglia</w:t>
      </w:r>
    </w:p>
    <w:p w:rsidR="002B1FAA" w:rsidRDefault="002B1FAA" w:rsidP="002B1FAA">
      <w:pPr>
        <w:pStyle w:val="Intestazione"/>
        <w:ind w:left="720"/>
        <w:rPr>
          <w:rFonts w:ascii="Arial" w:hAnsi="Arial" w:cs="Arial"/>
          <w:sz w:val="22"/>
          <w:szCs w:val="22"/>
          <w:lang w:val="it-IT" w:eastAsia="it-IT"/>
        </w:rPr>
      </w:pPr>
    </w:p>
    <w:p w:rsidR="002B1FAA" w:rsidRDefault="002B1FAA" w:rsidP="002B1FAA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accedere con le credenziali genitore</w:t>
      </w:r>
    </w:p>
    <w:p w:rsidR="004E235F" w:rsidRPr="004E235F" w:rsidRDefault="002B1FAA" w:rsidP="004E235F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pagamenti</w:t>
      </w:r>
      <w:r w:rsidR="004E235F">
        <w:rPr>
          <w:rFonts w:ascii="Arial" w:hAnsi="Arial" w:cs="Arial"/>
          <w:sz w:val="22"/>
          <w:szCs w:val="22"/>
          <w:lang w:val="it-IT" w:eastAsia="it-IT"/>
        </w:rPr>
        <w:t xml:space="preserve"> – </w:t>
      </w:r>
      <w:bookmarkStart w:id="0" w:name="_GoBack"/>
      <w:r w:rsidR="004E235F" w:rsidRPr="00714446">
        <w:rPr>
          <w:rFonts w:ascii="Arial" w:hAnsi="Arial" w:cs="Arial"/>
          <w:b/>
          <w:sz w:val="22"/>
          <w:szCs w:val="22"/>
          <w:u w:val="single"/>
          <w:lang w:val="it-IT" w:eastAsia="it-IT"/>
        </w:rPr>
        <w:t>scegliere subito la modalità di pagamento</w:t>
      </w:r>
      <w:bookmarkEnd w:id="0"/>
      <w:r w:rsidR="004E235F"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B334AE" w:rsidRDefault="004924F5" w:rsidP="004924F5">
      <w:pPr>
        <w:pStyle w:val="Intestazione"/>
        <w:ind w:left="720"/>
        <w:rPr>
          <w:rFonts w:ascii="Arial" w:hAnsi="Arial" w:cs="Arial"/>
          <w:sz w:val="22"/>
          <w:szCs w:val="22"/>
          <w:lang w:val="it-IT" w:eastAsia="it-IT"/>
        </w:rPr>
      </w:pPr>
      <w:proofErr w:type="gramStart"/>
      <w:r>
        <w:rPr>
          <w:rFonts w:ascii="Arial" w:hAnsi="Arial" w:cs="Arial"/>
          <w:sz w:val="22"/>
          <w:szCs w:val="22"/>
          <w:lang w:val="it-IT" w:eastAsia="it-IT"/>
        </w:rPr>
        <w:t>-</w:t>
      </w:r>
      <w:r w:rsidR="00B334AE">
        <w:rPr>
          <w:rFonts w:ascii="Arial" w:hAnsi="Arial" w:cs="Arial"/>
          <w:sz w:val="22"/>
          <w:szCs w:val="22"/>
          <w:lang w:val="it-IT" w:eastAsia="it-IT"/>
        </w:rPr>
        <w:t>“</w:t>
      </w:r>
      <w:proofErr w:type="gramEnd"/>
      <w:r w:rsidR="00B334AE">
        <w:rPr>
          <w:rFonts w:ascii="Arial" w:hAnsi="Arial" w:cs="Arial"/>
          <w:sz w:val="22"/>
          <w:szCs w:val="22"/>
          <w:lang w:val="it-IT" w:eastAsia="it-IT"/>
        </w:rPr>
        <w:t>avviso di pagamento” per scaricarlo</w:t>
      </w:r>
      <w:r w:rsidR="004E235F">
        <w:rPr>
          <w:rFonts w:ascii="Arial" w:hAnsi="Arial" w:cs="Arial"/>
          <w:sz w:val="22"/>
          <w:szCs w:val="22"/>
          <w:lang w:val="it-IT" w:eastAsia="it-IT"/>
        </w:rPr>
        <w:t xml:space="preserve"> e pagare presso tabaccai, edicole, poste, banche, esercizi convenzionati;</w:t>
      </w:r>
    </w:p>
    <w:p w:rsidR="002B1FAA" w:rsidRDefault="004924F5" w:rsidP="004E235F">
      <w:pPr>
        <w:pStyle w:val="Intestazione"/>
        <w:ind w:left="720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-</w:t>
      </w:r>
      <w:r w:rsidR="00B334AE">
        <w:rPr>
          <w:rFonts w:ascii="Arial" w:hAnsi="Arial" w:cs="Arial"/>
          <w:sz w:val="22"/>
          <w:szCs w:val="22"/>
          <w:lang w:val="it-IT" w:eastAsia="it-IT"/>
        </w:rPr>
        <w:t xml:space="preserve">per pagare on line </w:t>
      </w:r>
      <w:r w:rsidR="005D216F">
        <w:rPr>
          <w:rFonts w:ascii="Arial" w:hAnsi="Arial" w:cs="Arial"/>
          <w:sz w:val="22"/>
          <w:szCs w:val="22"/>
          <w:lang w:val="it-IT" w:eastAsia="it-IT"/>
        </w:rPr>
        <w:t xml:space="preserve">cliccare su </w:t>
      </w:r>
      <w:r w:rsidR="002B1FAA">
        <w:rPr>
          <w:rFonts w:ascii="Arial" w:hAnsi="Arial" w:cs="Arial"/>
          <w:sz w:val="22"/>
          <w:szCs w:val="22"/>
          <w:lang w:val="it-IT" w:eastAsia="it-IT"/>
        </w:rPr>
        <w:t>paga – permette di scegliere se proseguire sull’</w:t>
      </w:r>
      <w:proofErr w:type="spellStart"/>
      <w:r w:rsidR="002B1FAA">
        <w:rPr>
          <w:rFonts w:ascii="Arial" w:hAnsi="Arial" w:cs="Arial"/>
          <w:sz w:val="22"/>
          <w:szCs w:val="22"/>
          <w:lang w:val="it-IT" w:eastAsia="it-IT"/>
        </w:rPr>
        <w:t>app</w:t>
      </w:r>
      <w:proofErr w:type="spellEnd"/>
      <w:r w:rsidR="00B334AE">
        <w:rPr>
          <w:rFonts w:ascii="Arial" w:hAnsi="Arial" w:cs="Arial"/>
          <w:sz w:val="22"/>
          <w:szCs w:val="22"/>
          <w:lang w:val="it-IT" w:eastAsia="it-IT"/>
        </w:rPr>
        <w:t xml:space="preserve"> (“prosegui qui”)</w:t>
      </w:r>
      <w:r w:rsidR="002B1FAA">
        <w:rPr>
          <w:rFonts w:ascii="Arial" w:hAnsi="Arial" w:cs="Arial"/>
          <w:sz w:val="22"/>
          <w:szCs w:val="22"/>
          <w:lang w:val="it-IT" w:eastAsia="it-IT"/>
        </w:rPr>
        <w:t xml:space="preserve"> o se passare a </w:t>
      </w:r>
      <w:proofErr w:type="spellStart"/>
      <w:r w:rsidR="002B1FAA">
        <w:rPr>
          <w:rFonts w:ascii="Arial" w:hAnsi="Arial" w:cs="Arial"/>
          <w:sz w:val="22"/>
          <w:szCs w:val="22"/>
          <w:lang w:val="it-IT" w:eastAsia="it-IT"/>
        </w:rPr>
        <w:t>PagOnline</w:t>
      </w:r>
      <w:proofErr w:type="spellEnd"/>
      <w:r w:rsidR="002B1FAA">
        <w:rPr>
          <w:rFonts w:ascii="Arial" w:hAnsi="Arial" w:cs="Arial"/>
          <w:sz w:val="22"/>
          <w:szCs w:val="22"/>
          <w:lang w:val="it-IT" w:eastAsia="it-IT"/>
        </w:rPr>
        <w:t>.</w:t>
      </w:r>
    </w:p>
    <w:p w:rsidR="00B334AE" w:rsidRDefault="00B334AE" w:rsidP="002B1FAA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scegliendo “prosegui qui” si troveranno selezionati automaticamente i pagamenti abbinati all’alunno/a</w:t>
      </w:r>
    </w:p>
    <w:p w:rsidR="00B334AE" w:rsidRDefault="00B334AE" w:rsidP="002B1FAA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selezionare il/i pagamenti desiderati (massimo 5)</w:t>
      </w:r>
    </w:p>
    <w:p w:rsidR="00B334AE" w:rsidRDefault="00B334AE" w:rsidP="002B1FAA">
      <w:pPr>
        <w:pStyle w:val="Intestazione"/>
        <w:numPr>
          <w:ilvl w:val="0"/>
          <w:numId w:val="3"/>
        </w:numPr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 xml:space="preserve">conferma – Il sistema rimanda alla </w:t>
      </w:r>
      <w:r w:rsidR="004E235F">
        <w:rPr>
          <w:rFonts w:ascii="Arial" w:hAnsi="Arial" w:cs="Arial"/>
          <w:sz w:val="22"/>
          <w:szCs w:val="22"/>
          <w:lang w:val="it-IT" w:eastAsia="it-IT"/>
        </w:rPr>
        <w:t>sezione di pagamento con PAGOPA al quale si accede o con SPID o con mail.</w:t>
      </w:r>
    </w:p>
    <w:p w:rsidR="008428B8" w:rsidRDefault="008428B8" w:rsidP="008428B8">
      <w:pPr>
        <w:pStyle w:val="Intestazione"/>
        <w:rPr>
          <w:rFonts w:ascii="Arial" w:hAnsi="Arial" w:cs="Arial"/>
          <w:sz w:val="22"/>
          <w:szCs w:val="22"/>
          <w:lang w:val="it-IT" w:eastAsia="it-IT"/>
        </w:rPr>
      </w:pPr>
    </w:p>
    <w:p w:rsidR="009F10F3" w:rsidRPr="004924F5" w:rsidRDefault="004924F5" w:rsidP="00CE36E8">
      <w:pPr>
        <w:pStyle w:val="Intestazione"/>
        <w:rPr>
          <w:rFonts w:ascii="Arial" w:hAnsi="Arial" w:cs="Arial"/>
          <w:b/>
          <w:sz w:val="22"/>
          <w:szCs w:val="22"/>
          <w:u w:val="single"/>
          <w:lang w:val="it-IT" w:eastAsia="it-IT"/>
        </w:rPr>
      </w:pPr>
      <w:r w:rsidRPr="004924F5">
        <w:rPr>
          <w:rFonts w:ascii="Arial" w:hAnsi="Arial" w:cs="Arial"/>
          <w:b/>
          <w:sz w:val="22"/>
          <w:szCs w:val="22"/>
          <w:u w:val="single"/>
          <w:lang w:val="it-IT" w:eastAsia="it-IT"/>
        </w:rPr>
        <w:t>IL PAGAMENTO PUO’ ESSERE EFFETTUATO FINO AL GIORNO PRIMA DELLA SCADENZA</w:t>
      </w:r>
    </w:p>
    <w:p w:rsidR="00470B48" w:rsidRPr="008E59C3" w:rsidRDefault="00470B48" w:rsidP="00470B48">
      <w:pPr>
        <w:tabs>
          <w:tab w:val="left" w:pos="9926"/>
        </w:tabs>
        <w:ind w:right="360"/>
        <w:jc w:val="center"/>
        <w:rPr>
          <w:rFonts w:ascii="Calibri" w:hAnsi="Calibri" w:cs="Tahoma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419100" cy="4191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B48">
        <w:rPr>
          <w:rFonts w:ascii="Calibri" w:hAnsi="Calibri" w:cs="Tahoma"/>
          <w:b/>
          <w:sz w:val="16"/>
          <w:szCs w:val="16"/>
        </w:rPr>
        <w:t xml:space="preserve"> </w:t>
      </w:r>
      <w:r w:rsidRPr="008E59C3">
        <w:rPr>
          <w:rFonts w:ascii="Calibri" w:hAnsi="Calibri" w:cs="Tahoma"/>
          <w:b/>
          <w:sz w:val="16"/>
          <w:szCs w:val="16"/>
        </w:rPr>
        <w:t>Agenzia Formativa Accreditata Dalla Regione Toscana</w:t>
      </w:r>
    </w:p>
    <w:p w:rsidR="00470B48" w:rsidRPr="00C3320D" w:rsidRDefault="00470B48" w:rsidP="00C3320D">
      <w:pPr>
        <w:tabs>
          <w:tab w:val="left" w:pos="1650"/>
        </w:tabs>
        <w:jc w:val="center"/>
        <w:rPr>
          <w:rFonts w:ascii="Calibri" w:hAnsi="Calibri" w:cs="Tahoma"/>
          <w:sz w:val="16"/>
          <w:szCs w:val="16"/>
        </w:rPr>
      </w:pPr>
      <w:r w:rsidRPr="008E59C3">
        <w:rPr>
          <w:rFonts w:ascii="Calibri" w:hAnsi="Calibri" w:cs="Tahoma"/>
          <w:b/>
          <w:sz w:val="16"/>
          <w:szCs w:val="16"/>
        </w:rPr>
        <w:t>Con Sistema Di Qualità Certificato ISO 9001 15 100 52918</w:t>
      </w:r>
    </w:p>
    <w:sectPr w:rsidR="00470B48" w:rsidRPr="00C3320D" w:rsidSect="004F034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13D1"/>
    <w:multiLevelType w:val="hybridMultilevel"/>
    <w:tmpl w:val="402E9C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F2AAC"/>
    <w:multiLevelType w:val="hybridMultilevel"/>
    <w:tmpl w:val="F0B04EA6"/>
    <w:lvl w:ilvl="0" w:tplc="7C3C8F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E1BFD"/>
    <w:multiLevelType w:val="hybridMultilevel"/>
    <w:tmpl w:val="0EC60996"/>
    <w:lvl w:ilvl="0" w:tplc="64CC76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710BE"/>
    <w:rsid w:val="000D50C7"/>
    <w:rsid w:val="001A1D37"/>
    <w:rsid w:val="0027091D"/>
    <w:rsid w:val="002B1FAA"/>
    <w:rsid w:val="003201BE"/>
    <w:rsid w:val="00371DCB"/>
    <w:rsid w:val="00373CE8"/>
    <w:rsid w:val="00470B48"/>
    <w:rsid w:val="004924F5"/>
    <w:rsid w:val="004E235F"/>
    <w:rsid w:val="004F0348"/>
    <w:rsid w:val="005D216F"/>
    <w:rsid w:val="00622E2D"/>
    <w:rsid w:val="00645E5B"/>
    <w:rsid w:val="006B371D"/>
    <w:rsid w:val="006F1A8D"/>
    <w:rsid w:val="00714446"/>
    <w:rsid w:val="007E15B5"/>
    <w:rsid w:val="008428B8"/>
    <w:rsid w:val="00960B50"/>
    <w:rsid w:val="009F0293"/>
    <w:rsid w:val="009F10F3"/>
    <w:rsid w:val="00A12E1D"/>
    <w:rsid w:val="00B023D5"/>
    <w:rsid w:val="00B249EE"/>
    <w:rsid w:val="00B261AF"/>
    <w:rsid w:val="00B334AE"/>
    <w:rsid w:val="00B525B9"/>
    <w:rsid w:val="00B80FE8"/>
    <w:rsid w:val="00C3320D"/>
    <w:rsid w:val="00CE36E8"/>
    <w:rsid w:val="00D40EBF"/>
    <w:rsid w:val="00F030C1"/>
    <w:rsid w:val="00F26E4C"/>
    <w:rsid w:val="00F8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E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E2D"/>
    <w:rPr>
      <w:rFonts w:ascii="Segoe UI" w:eastAsia="Times New Roman" w:hAnsi="Segoe UI" w:cs="Segoe UI"/>
      <w:sz w:val="18"/>
      <w:szCs w:val="18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F26E4C"/>
    <w:rPr>
      <w:i/>
      <w:iCs/>
    </w:rPr>
  </w:style>
  <w:style w:type="paragraph" w:styleId="Paragrafoelenco">
    <w:name w:val="List Paragraph"/>
    <w:basedOn w:val="Normale"/>
    <w:uiPriority w:val="34"/>
    <w:qFormat/>
    <w:rsid w:val="00842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s004008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is004008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elsamorant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7</cp:revision>
  <cp:lastPrinted>2023-12-05T09:52:00Z</cp:lastPrinted>
  <dcterms:created xsi:type="dcterms:W3CDTF">2023-12-28T12:32:00Z</dcterms:created>
  <dcterms:modified xsi:type="dcterms:W3CDTF">2024-01-30T08:56:00Z</dcterms:modified>
</cp:coreProperties>
</file>